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09" w:rsidRPr="00436B83" w:rsidRDefault="00FA53E8" w:rsidP="00FA53E8">
      <w:pPr>
        <w:pStyle w:val="2"/>
        <w:rPr>
          <w:noProof/>
        </w:rPr>
      </w:pPr>
      <w:bookmarkStart w:id="0" w:name="_Hlk70348264"/>
      <w:r>
        <w:rPr>
          <w:noProof/>
        </w:rPr>
        <w:t xml:space="preserve">                                                       </w:t>
      </w:r>
      <w:bookmarkStart w:id="1" w:name="_GoBack"/>
      <w:bookmarkEnd w:id="1"/>
      <w:r w:rsidR="00E00C09" w:rsidRPr="00436B83">
        <w:rPr>
          <w:noProof/>
        </w:rPr>
        <w:t>ЗВІТ</w:t>
      </w:r>
    </w:p>
    <w:p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36B83">
        <w:rPr>
          <w:rFonts w:ascii="Times New Roman" w:hAnsi="Times New Roman"/>
          <w:b/>
          <w:noProof/>
          <w:sz w:val="24"/>
          <w:szCs w:val="24"/>
        </w:rPr>
        <w:t>про результати проведення оцінки</w:t>
      </w:r>
    </w:p>
    <w:p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36B83">
        <w:rPr>
          <w:rFonts w:ascii="Times New Roman" w:hAnsi="Times New Roman"/>
          <w:b/>
          <w:noProof/>
          <w:sz w:val="24"/>
          <w:szCs w:val="24"/>
        </w:rPr>
        <w:t>ступеня безбар’єрності об’єктів фізичного оточення</w:t>
      </w:r>
    </w:p>
    <w:p w:rsidR="00514D09" w:rsidRPr="009B65D2" w:rsidRDefault="00514D09" w:rsidP="00756677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E00C09" w:rsidRPr="009545F2" w:rsidRDefault="009362EF" w:rsidP="00756677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Новояворівська міська територіальна громада</w:t>
      </w:r>
    </w:p>
    <w:p w:rsidR="00514D09" w:rsidRPr="00436B83" w:rsidRDefault="00E00C09" w:rsidP="00514D09">
      <w:pPr>
        <w:jc w:val="center"/>
        <w:rPr>
          <w:rFonts w:ascii="Times New Roman" w:hAnsi="Times New Roman"/>
          <w:i/>
          <w:noProof/>
          <w:sz w:val="24"/>
          <w:szCs w:val="24"/>
        </w:rPr>
      </w:pPr>
      <w:r w:rsidRPr="00436B83">
        <w:rPr>
          <w:rFonts w:ascii="Times New Roman" w:hAnsi="Times New Roman"/>
          <w:i/>
          <w:noProof/>
          <w:sz w:val="24"/>
          <w:szCs w:val="24"/>
        </w:rPr>
        <w:t xml:space="preserve">(назва 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 xml:space="preserve">територіальної </w:t>
      </w:r>
      <w:r w:rsidR="000C61F7" w:rsidRPr="00436B83">
        <w:rPr>
          <w:rFonts w:ascii="Times New Roman" w:hAnsi="Times New Roman"/>
          <w:i/>
          <w:noProof/>
          <w:sz w:val="24"/>
          <w:szCs w:val="24"/>
        </w:rPr>
        <w:t>громади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Pr="00436B83">
        <w:rPr>
          <w:rFonts w:ascii="Times New Roman" w:hAnsi="Times New Roman"/>
          <w:i/>
          <w:noProof/>
          <w:sz w:val="24"/>
          <w:szCs w:val="24"/>
        </w:rPr>
        <w:t>щодо якої сформовано звіт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>)</w:t>
      </w:r>
    </w:p>
    <w:p w:rsidR="005354DA" w:rsidRPr="00436B83" w:rsidRDefault="009362EF" w:rsidP="009362EF">
      <w:pPr>
        <w:pStyle w:val="a3"/>
        <w:spacing w:line="228" w:lineRule="auto"/>
        <w:ind w:firstLine="0"/>
        <w:jc w:val="center"/>
      </w:pPr>
      <w:r>
        <w:rPr>
          <w:rFonts w:ascii="Times New Roman" w:hAnsi="Times New Roman"/>
          <w:noProof/>
          <w:sz w:val="24"/>
          <w:szCs w:val="24"/>
        </w:rPr>
        <w:t>Відділ містобудування та архітектури виконавчого комітету Новояворівської міської ради</w:t>
      </w:r>
      <w:r w:rsidR="00514D09" w:rsidRPr="00436B83">
        <w:rPr>
          <w:rFonts w:ascii="Times New Roman" w:hAnsi="Times New Roman"/>
          <w:noProof/>
          <w:sz w:val="24"/>
          <w:szCs w:val="24"/>
        </w:rPr>
        <w:br/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>(назва</w:t>
      </w:r>
      <w:r w:rsidR="00A7188D" w:rsidRPr="00436B83">
        <w:rPr>
          <w:rFonts w:ascii="Times New Roman" w:hAnsi="Times New Roman"/>
          <w:i/>
          <w:noProof/>
          <w:sz w:val="24"/>
          <w:szCs w:val="24"/>
        </w:rPr>
        <w:t xml:space="preserve"> місцевого</w:t>
      </w:r>
      <w:r w:rsidR="008B4EF7" w:rsidRPr="00436B83">
        <w:rPr>
          <w:rFonts w:ascii="Times New Roman" w:hAnsi="Times New Roman"/>
          <w:i/>
          <w:noProof/>
          <w:sz w:val="24"/>
          <w:szCs w:val="24"/>
        </w:rPr>
        <w:t xml:space="preserve"> уповноваженого 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>структурного підрозділу з питань містобудування та архітектури</w:t>
      </w:r>
      <w:r w:rsidR="00D03F06">
        <w:rPr>
          <w:rFonts w:ascii="Times New Roman" w:hAnsi="Times New Roman"/>
          <w:b/>
          <w:i/>
          <w:noProof/>
          <w:sz w:val="24"/>
          <w:szCs w:val="24"/>
        </w:rPr>
        <w:t xml:space="preserve">, </w:t>
      </w:r>
      <w:r w:rsidR="00514D09" w:rsidRPr="00A9350E">
        <w:rPr>
          <w:rFonts w:ascii="Times New Roman" w:hAnsi="Times New Roman"/>
          <w:i/>
          <w:noProof/>
          <w:sz w:val="24"/>
          <w:szCs w:val="24"/>
        </w:rPr>
        <w:t>виконавчого органу сільської, селищної, міської ради територіальної громади</w:t>
      </w:r>
      <w:r w:rsidR="004874E0" w:rsidRPr="00A9350E">
        <w:rPr>
          <w:rFonts w:ascii="Times New Roman" w:hAnsi="Times New Roman"/>
          <w:i/>
          <w:noProof/>
          <w:sz w:val="24"/>
          <w:szCs w:val="24"/>
        </w:rPr>
        <w:t>,</w:t>
      </w:r>
      <w:r w:rsidR="00A7188D" w:rsidRPr="00A9350E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5354DA" w:rsidRPr="00A9350E">
        <w:rPr>
          <w:rFonts w:ascii="Times New Roman" w:hAnsi="Times New Roman"/>
          <w:i/>
          <w:noProof/>
          <w:sz w:val="24"/>
          <w:szCs w:val="24"/>
        </w:rPr>
        <w:t xml:space="preserve">який </w:t>
      </w:r>
      <w:r w:rsidR="005354DA" w:rsidRPr="00436B83">
        <w:rPr>
          <w:rFonts w:ascii="Times New Roman" w:hAnsi="Times New Roman"/>
          <w:i/>
          <w:noProof/>
          <w:sz w:val="24"/>
          <w:szCs w:val="24"/>
        </w:rPr>
        <w:t>провів моніторинг та оцінку ступеня безбар’єрності)</w:t>
      </w:r>
    </w:p>
    <w:p w:rsidR="005354DA" w:rsidRPr="009B65D2" w:rsidRDefault="005354DA" w:rsidP="00514D09">
      <w:pPr>
        <w:pStyle w:val="a3"/>
        <w:spacing w:line="228" w:lineRule="auto"/>
        <w:ind w:firstLine="0"/>
        <w:jc w:val="center"/>
        <w:rPr>
          <w:sz w:val="28"/>
          <w:szCs w:val="28"/>
        </w:rPr>
      </w:pPr>
    </w:p>
    <w:p w:rsidR="00E24559" w:rsidRPr="004E6D82" w:rsidRDefault="00E00C09" w:rsidP="009362EF">
      <w:pPr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9362EF">
        <w:rPr>
          <w:rFonts w:ascii="Times New Roman" w:hAnsi="Times New Roman"/>
          <w:noProof/>
          <w:sz w:val="24"/>
          <w:szCs w:val="24"/>
          <w:lang w:val="ru-RU"/>
        </w:rPr>
        <w:t xml:space="preserve">Період, за який сформовано звіт, від </w:t>
      </w:r>
      <w:r w:rsidR="0069554C" w:rsidRPr="009362EF">
        <w:rPr>
          <w:rFonts w:ascii="Times New Roman" w:hAnsi="Times New Roman"/>
          <w:noProof/>
          <w:sz w:val="24"/>
          <w:szCs w:val="24"/>
          <w:lang w:val="ru-RU"/>
        </w:rPr>
        <w:softHyphen/>
      </w:r>
      <w:r w:rsidR="0069554C" w:rsidRPr="009362EF">
        <w:rPr>
          <w:rFonts w:ascii="Times New Roman" w:hAnsi="Times New Roman"/>
          <w:noProof/>
          <w:sz w:val="24"/>
          <w:szCs w:val="24"/>
          <w:lang w:val="ru-RU"/>
        </w:rPr>
        <w:softHyphen/>
      </w:r>
      <w:r w:rsidR="0069554C" w:rsidRPr="009362EF">
        <w:rPr>
          <w:rFonts w:ascii="Times New Roman" w:hAnsi="Times New Roman"/>
          <w:noProof/>
          <w:sz w:val="24"/>
          <w:szCs w:val="24"/>
          <w:lang w:val="ru-RU"/>
        </w:rPr>
        <w:softHyphen/>
      </w:r>
      <w:r w:rsidR="0069554C" w:rsidRPr="009362EF">
        <w:rPr>
          <w:rFonts w:ascii="Times New Roman" w:hAnsi="Times New Roman"/>
          <w:noProof/>
          <w:sz w:val="24"/>
          <w:szCs w:val="24"/>
          <w:lang w:val="ru-RU"/>
        </w:rPr>
        <w:softHyphen/>
      </w:r>
      <w:r w:rsidR="0069554C" w:rsidRPr="009362EF">
        <w:rPr>
          <w:rFonts w:ascii="Times New Roman" w:hAnsi="Times New Roman"/>
          <w:noProof/>
          <w:sz w:val="24"/>
          <w:szCs w:val="24"/>
          <w:lang w:val="ru-RU"/>
        </w:rPr>
        <w:softHyphen/>
      </w:r>
      <w:r w:rsidR="0069554C" w:rsidRPr="009362EF">
        <w:rPr>
          <w:rFonts w:ascii="Times New Roman" w:hAnsi="Times New Roman"/>
          <w:noProof/>
          <w:sz w:val="24"/>
          <w:szCs w:val="24"/>
          <w:lang w:val="ru-RU"/>
        </w:rPr>
        <w:softHyphen/>
      </w:r>
      <w:r w:rsidR="0069554C" w:rsidRPr="009362EF">
        <w:rPr>
          <w:rFonts w:ascii="Times New Roman" w:hAnsi="Times New Roman"/>
          <w:noProof/>
          <w:sz w:val="24"/>
          <w:szCs w:val="24"/>
          <w:lang w:val="ru-RU"/>
        </w:rPr>
        <w:softHyphen/>
      </w:r>
      <w:r w:rsidR="0069554C" w:rsidRPr="009362EF">
        <w:rPr>
          <w:rFonts w:ascii="Times New Roman" w:hAnsi="Times New Roman"/>
          <w:noProof/>
          <w:sz w:val="24"/>
          <w:szCs w:val="24"/>
          <w:lang w:val="ru-RU"/>
        </w:rPr>
        <w:softHyphen/>
      </w:r>
      <w:r w:rsidR="0069554C" w:rsidRPr="009362EF">
        <w:rPr>
          <w:rFonts w:ascii="Times New Roman" w:hAnsi="Times New Roman"/>
          <w:noProof/>
          <w:sz w:val="24"/>
          <w:szCs w:val="24"/>
          <w:lang w:val="ru-RU"/>
        </w:rPr>
        <w:softHyphen/>
      </w:r>
      <w:r w:rsidR="0069554C" w:rsidRPr="009362EF">
        <w:rPr>
          <w:rFonts w:ascii="Times New Roman" w:hAnsi="Times New Roman"/>
          <w:noProof/>
          <w:sz w:val="24"/>
          <w:szCs w:val="24"/>
          <w:lang w:val="ru-RU"/>
        </w:rPr>
        <w:softHyphen/>
      </w:r>
      <w:r w:rsidR="0069554C" w:rsidRPr="009362EF">
        <w:rPr>
          <w:rFonts w:ascii="Times New Roman" w:hAnsi="Times New Roman"/>
          <w:noProof/>
          <w:sz w:val="24"/>
          <w:szCs w:val="24"/>
          <w:lang w:val="ru-RU"/>
        </w:rPr>
        <w:softHyphen/>
      </w:r>
      <w:r w:rsidR="009362EF">
        <w:rPr>
          <w:rFonts w:ascii="Times New Roman" w:hAnsi="Times New Roman"/>
          <w:noProof/>
          <w:sz w:val="24"/>
          <w:szCs w:val="24"/>
        </w:rPr>
        <w:t xml:space="preserve">01.06.2025 </w:t>
      </w:r>
      <w:r w:rsidRPr="009362EF">
        <w:rPr>
          <w:rFonts w:ascii="Times New Roman" w:hAnsi="Times New Roman"/>
          <w:noProof/>
          <w:sz w:val="24"/>
          <w:szCs w:val="24"/>
          <w:lang w:val="ru-RU"/>
        </w:rPr>
        <w:t xml:space="preserve">до </w:t>
      </w:r>
      <w:r w:rsidR="009362EF">
        <w:rPr>
          <w:rFonts w:ascii="Times New Roman" w:hAnsi="Times New Roman"/>
          <w:noProof/>
          <w:sz w:val="24"/>
          <w:szCs w:val="24"/>
        </w:rPr>
        <w:t>31.08.2025 року</w:t>
      </w:r>
    </w:p>
    <w:p w:rsidR="00E24559" w:rsidRPr="009B65D2" w:rsidRDefault="00E24559" w:rsidP="00E00C09">
      <w:pPr>
        <w:rPr>
          <w:rFonts w:ascii="Times New Roman" w:hAnsi="Times New Roman"/>
          <w:noProof/>
          <w:sz w:val="28"/>
          <w:szCs w:val="28"/>
          <w:u w:val="single"/>
        </w:rPr>
      </w:pPr>
    </w:p>
    <w:p w:rsidR="00E00C09" w:rsidRPr="009362EF" w:rsidRDefault="00E00C09" w:rsidP="00E01054">
      <w:pPr>
        <w:jc w:val="center"/>
        <w:rPr>
          <w:rFonts w:ascii="Times New Roman" w:hAnsi="Times New Roman"/>
          <w:b/>
          <w:noProof/>
          <w:sz w:val="16"/>
          <w:szCs w:val="16"/>
        </w:rPr>
      </w:pPr>
      <w:r w:rsidRPr="009362EF">
        <w:rPr>
          <w:rFonts w:ascii="Times New Roman" w:hAnsi="Times New Roman"/>
          <w:b/>
          <w:noProof/>
          <w:sz w:val="24"/>
          <w:szCs w:val="24"/>
        </w:rPr>
        <w:t>Кількість об’єктів фізичного оточення, які оцінено</w:t>
      </w:r>
      <w:r w:rsidRPr="009362EF">
        <w:rPr>
          <w:rFonts w:ascii="Times New Roman" w:hAnsi="Times New Roman"/>
          <w:b/>
          <w:noProof/>
          <w:sz w:val="24"/>
          <w:szCs w:val="24"/>
        </w:rPr>
        <w:cr/>
      </w:r>
    </w:p>
    <w:tbl>
      <w:tblPr>
        <w:tblW w:w="1360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52"/>
        <w:gridCol w:w="539"/>
        <w:gridCol w:w="2024"/>
        <w:gridCol w:w="1213"/>
        <w:gridCol w:w="1078"/>
        <w:gridCol w:w="943"/>
        <w:gridCol w:w="1213"/>
        <w:gridCol w:w="945"/>
        <w:gridCol w:w="1634"/>
        <w:gridCol w:w="1134"/>
        <w:gridCol w:w="1134"/>
      </w:tblGrid>
      <w:tr w:rsidR="00C92DC0" w:rsidRPr="00DC4C23" w:rsidTr="00227AFE">
        <w:trPr>
          <w:gridAfter w:val="2"/>
          <w:wAfter w:w="2268" w:type="dxa"/>
          <w:trHeight w:val="709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DC0" w:rsidRPr="00E00C09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DC0" w:rsidRP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bookmarkStart w:id="2" w:name="_Hlk70352661"/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№</w:t>
            </w:r>
            <w:r w:rsidR="00F2666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з/п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E00C09">
              <w:rPr>
                <w:rFonts w:ascii="Times New Roman" w:hAnsi="Times New Roman"/>
                <w:b/>
                <w:noProof/>
                <w:sz w:val="24"/>
                <w:szCs w:val="24"/>
              </w:rPr>
              <w:t>Тип об’єкта*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DC0" w:rsidRPr="005C161D" w:rsidRDefault="00E01054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E01054">
              <w:rPr>
                <w:rFonts w:ascii="Times New Roman" w:hAnsi="Times New Roman"/>
                <w:b/>
                <w:noProof/>
                <w:sz w:val="24"/>
                <w:szCs w:val="24"/>
              </w:rPr>
              <w:t>Загальна кількість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C0" w:rsidRPr="00E00C09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обстежен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их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C0" w:rsidRDefault="00C92DC0" w:rsidP="00E2455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36788">
              <w:rPr>
                <w:rFonts w:ascii="Times New Roman" w:hAnsi="Times New Roman"/>
                <w:b/>
                <w:noProof/>
                <w:sz w:val="24"/>
                <w:szCs w:val="24"/>
              </w:rPr>
              <w:t>Ступінь безбар’єрності</w:t>
            </w:r>
            <w:r w:rsidR="00E2455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E24559" w:rsidRPr="009362EF" w:rsidRDefault="00E24559" w:rsidP="00E2455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E24559">
              <w:rPr>
                <w:rFonts w:ascii="Times New Roman" w:hAnsi="Times New Roman"/>
                <w:i/>
                <w:noProof/>
                <w:sz w:val="24"/>
                <w:szCs w:val="24"/>
              </w:rPr>
              <w:t>(вказати кількість об’єктів)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2DC0" w:rsidRPr="005C161D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tr w:rsidR="00C92DC0" w:rsidRPr="00DC4C23" w:rsidTr="00227AFE">
        <w:trPr>
          <w:gridAfter w:val="2"/>
          <w:wAfter w:w="2268" w:type="dxa"/>
          <w:trHeight w:val="705"/>
        </w:trPr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9064DD">
              <w:rPr>
                <w:rFonts w:ascii="Times New Roman" w:hAnsi="Times New Roman"/>
                <w:b/>
                <w:noProof/>
                <w:sz w:val="24"/>
                <w:szCs w:val="24"/>
              </w:rPr>
              <w:t>Класифікація</w:t>
            </w: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bookmarkEnd w:id="2"/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C0" w:rsidRPr="005C161D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C0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E24559" w:rsidRPr="00E24559" w:rsidRDefault="00E24559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C0" w:rsidRPr="00E24559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  <w:r w:rsidR="00E2455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E24559"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9C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  <w:r w:rsidR="00E2455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C92DC0" w:rsidRPr="0084586B" w:rsidRDefault="00E24559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  <w:r w:rsidR="00C92DC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C0" w:rsidRPr="00DC4C23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C92DC0" w:rsidRPr="00DC4C23" w:rsidTr="00227AFE">
        <w:trPr>
          <w:gridAfter w:val="2"/>
          <w:wAfter w:w="2268" w:type="dxa"/>
          <w:trHeight w:val="454"/>
        </w:trPr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DC0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uk-UA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  <w:lang w:eastAsia="uk-UA"/>
              </w:rPr>
              <w:t>І. Громадські будівлі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 xml:space="preserve">заклади охорони здоров’я (у </w:t>
            </w:r>
            <w:proofErr w:type="spellStart"/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т.ч</w:t>
            </w:r>
            <w:proofErr w:type="spellEnd"/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. «реабілітаційні відділення»)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4674FD" w:rsidRDefault="004674FD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4674FD" w:rsidRDefault="004674FD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4674FD" w:rsidRDefault="004674FD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4674FD" w:rsidRDefault="004674FD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4674FD" w:rsidRDefault="004674FD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C92DC0" w:rsidP="004674F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227AFE">
        <w:trPr>
          <w:gridAfter w:val="2"/>
          <w:wAfter w:w="2268" w:type="dxa"/>
          <w:trHeight w:val="469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заклади освіти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5408DE" w:rsidRDefault="005408D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5408DE" w:rsidRDefault="005408D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5408DE" w:rsidRDefault="005408D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5408DE" w:rsidRDefault="005408D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5408DE" w:rsidRDefault="005408D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7AFE" w:rsidRPr="00DC4C23" w:rsidTr="00227AFE">
        <w:trPr>
          <w:trHeight w:val="516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9064DD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ED3091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центри надання адміністративних послу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227AFE" w:rsidRPr="00DC4C23" w:rsidTr="00227AFE">
        <w:trPr>
          <w:gridAfter w:val="2"/>
          <w:wAfter w:w="2268" w:type="dxa"/>
          <w:trHeight w:val="132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9064DD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ED3091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1A5EB6" w:rsidRDefault="001A5EB6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1A5EB6" w:rsidRDefault="001A5EB6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1A5EB6" w:rsidRDefault="001A5EB6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1A5EB6" w:rsidRDefault="001A5EB6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1A5EB6" w:rsidRDefault="001A5EB6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1A5EB6" w:rsidRDefault="001A5EB6" w:rsidP="00227AF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227AFE" w:rsidRPr="00DC4C23" w:rsidTr="00227AFE">
        <w:trPr>
          <w:gridAfter w:val="2"/>
          <w:wAfter w:w="2268" w:type="dxa"/>
          <w:trHeight w:val="132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D02E3B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1253DE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заклади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85C20" w:rsidRDefault="00285C20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85C20" w:rsidRDefault="00285C20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85C20" w:rsidRDefault="00285C20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85C20" w:rsidRDefault="00285C20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85C20" w:rsidRDefault="00285C20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D02E3B" w:rsidRDefault="00227AFE" w:rsidP="00285C2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506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D02E3B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1253DE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споруди цивільного захисту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0793C" w:rsidRDefault="0070793C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0793C" w:rsidRDefault="0070793C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0793C" w:rsidRDefault="0070793C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0793C" w:rsidRDefault="0070793C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0793C" w:rsidRDefault="0070793C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D02E3B" w:rsidRDefault="00227AFE" w:rsidP="00285C2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513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D02E3B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1253DE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об’єкти спортивної інфраструктури (стадіони, спортивні комплекси, спортивні майданчики тощо)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85C20" w:rsidRDefault="00285C20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85C20" w:rsidRDefault="00285C20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85C20" w:rsidRDefault="00285C20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85C20" w:rsidRDefault="00285C20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85C20" w:rsidRDefault="00285C20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D02E3B" w:rsidRDefault="00227AFE" w:rsidP="00285C2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269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D02E3B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молодіжні центри</w:t>
            </w:r>
          </w:p>
          <w:p w:rsidR="00227AFE" w:rsidRPr="001253DE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432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DC0">
              <w:rPr>
                <w:rFonts w:ascii="Times New Roman" w:hAnsi="Times New Roman"/>
                <w:noProof/>
                <w:sz w:val="24"/>
                <w:szCs w:val="24"/>
              </w:rPr>
              <w:t>ІІ. Житлові будівлі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D02E3B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AA5969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92DC0">
              <w:rPr>
                <w:rFonts w:ascii="Arial" w:hAnsi="Arial" w:cs="Arial"/>
                <w:color w:val="000000"/>
                <w:sz w:val="21"/>
                <w:szCs w:val="21"/>
              </w:rPr>
              <w:t>будівлі і споруди, призначені для тимчасового проживання внутрішньо переміщених та евакуйованих осіб (модульні містечка, гуртожитки та інші)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9509E1" w:rsidRDefault="009509E1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9509E1" w:rsidRDefault="009509E1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9509E1" w:rsidRDefault="009509E1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415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D02E3B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AA5969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92DC0">
              <w:rPr>
                <w:rFonts w:ascii="Arial" w:hAnsi="Arial" w:cs="Arial"/>
                <w:color w:val="000000"/>
                <w:sz w:val="21"/>
                <w:szCs w:val="21"/>
              </w:rPr>
              <w:t>готелі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496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ІІІ. Будівлі і споруди сфери надання послуг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D02E3B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AA5969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банки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441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D02E3B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AA5969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поштові відділення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132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D02E3B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AA5969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супермаркети, магазини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508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C30457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AA5969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кафе, ресторани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516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C30457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AA5969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АЗС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392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C30457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F29B2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аптеки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372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C30457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F29B2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заклади догляду, краси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132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C30457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5D76C2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інші будівлі і споруди</w:t>
            </w:r>
            <w:r w:rsidR="005D76C2" w:rsidRPr="005D76C2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85C20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85C20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85C20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5D76C2" w:rsidRDefault="005D76C2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таростати</w:t>
            </w:r>
          </w:p>
        </w:tc>
      </w:tr>
      <w:tr w:rsidR="00227AFE" w:rsidRPr="00DC4C23" w:rsidTr="00227AFE">
        <w:trPr>
          <w:gridAfter w:val="2"/>
          <w:wAfter w:w="2268" w:type="dxa"/>
          <w:trHeight w:val="443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ІV. Об’єкти транспортної інфраструктури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F29B2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автовокзали та автостанції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132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F29B2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132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F29B2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аеропорти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862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F29B2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порти та причали з пасажирською інфраструктурою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1238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V. Вулиці та дороги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F29B2" w:rsidRDefault="00227AFE" w:rsidP="005D76C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 xml:space="preserve">вулиці, що входять до проекту </w:t>
            </w:r>
            <w:proofErr w:type="spellStart"/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безбар’єрні</w:t>
            </w:r>
            <w:proofErr w:type="spellEnd"/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маршрути у населених пунктах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5D76C2" w:rsidRDefault="005D76C2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5D76C2" w:rsidRDefault="005D76C2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5D76C2" w:rsidRDefault="005D76C2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5D76C2" w:rsidRDefault="005D76C2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5D76C2" w:rsidRDefault="005D76C2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D02E3B" w:rsidRDefault="00227AFE" w:rsidP="005D76C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888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F29B2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вулиці, що ведуть до закладів охорони здоров’я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5D76C2" w:rsidRDefault="005D76C2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5D76C2" w:rsidRDefault="005D76C2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5D76C2" w:rsidRDefault="005D76C2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5D76C2" w:rsidRDefault="005D76C2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5D76C2" w:rsidRDefault="005D76C2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D02E3B" w:rsidRDefault="00227AFE" w:rsidP="005D76C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1175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F29B2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дороги держаного значення, що проходять через населені пункти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664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11CF">
              <w:rPr>
                <w:rFonts w:ascii="Times New Roman" w:hAnsi="Times New Roman"/>
                <w:noProof/>
                <w:sz w:val="24"/>
                <w:szCs w:val="24"/>
              </w:rPr>
              <w:t>VІ. Зупинки громадського транспорту</w:t>
            </w:r>
          </w:p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F29B2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громадського транспорту (автобус, тролейбус, маршрутне таксі)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132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F29B2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метрополітену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132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F29B2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трамваю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343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3465">
              <w:rPr>
                <w:rFonts w:ascii="Times New Roman" w:hAnsi="Times New Roman"/>
                <w:noProof/>
                <w:sz w:val="24"/>
                <w:szCs w:val="24"/>
              </w:rPr>
              <w:t>VІІ. Об’єкти благоустрою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F29B2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площі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227AFE" w:rsidRPr="00DC4C23" w:rsidTr="00227AFE">
        <w:trPr>
          <w:gridAfter w:val="2"/>
          <w:wAfter w:w="2268" w:type="dxa"/>
          <w:trHeight w:val="132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7F29B2" w:rsidRDefault="00227AFE" w:rsidP="00227AF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парки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FE" w:rsidRPr="00227AFE" w:rsidRDefault="00227AFE" w:rsidP="00227AF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70793C" w:rsidRPr="00DC4C23" w:rsidTr="00227AFE">
        <w:trPr>
          <w:gridAfter w:val="2"/>
          <w:wAfter w:w="2268" w:type="dxa"/>
          <w:trHeight w:val="132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93C" w:rsidRDefault="0070793C" w:rsidP="0070793C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Default="0070793C" w:rsidP="0070793C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70793C" w:rsidRDefault="0070793C" w:rsidP="0070793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сквери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70793C" w:rsidRDefault="0070793C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70793C" w:rsidRDefault="0070793C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227AFE" w:rsidRDefault="0070793C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227AFE" w:rsidRDefault="0070793C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227AFE" w:rsidRDefault="0070793C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227AFE" w:rsidRDefault="0070793C" w:rsidP="0070793C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70793C" w:rsidRPr="00DC4C23" w:rsidTr="00227AFE">
        <w:trPr>
          <w:gridAfter w:val="2"/>
          <w:wAfter w:w="2268" w:type="dxa"/>
          <w:trHeight w:val="132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Default="0070793C" w:rsidP="0070793C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Default="0070793C" w:rsidP="0070793C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7F29B2" w:rsidRDefault="0070793C" w:rsidP="0070793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 xml:space="preserve">дитячі майданчики (у </w:t>
            </w:r>
            <w:proofErr w:type="spellStart"/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т.ч</w:t>
            </w:r>
            <w:proofErr w:type="spellEnd"/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. інклюзивні дитячі майданчики)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227AFE" w:rsidRDefault="0070793C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227AFE" w:rsidRDefault="0070793C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227AFE" w:rsidRDefault="0070793C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227AFE" w:rsidRDefault="0070793C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227AFE" w:rsidRDefault="0070793C" w:rsidP="005408D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227AFE" w:rsidRDefault="0070793C" w:rsidP="0070793C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70793C" w:rsidRPr="00DC4C23" w:rsidTr="00227AFE">
        <w:trPr>
          <w:gridAfter w:val="2"/>
          <w:wAfter w:w="2268" w:type="dxa"/>
          <w:trHeight w:val="254"/>
        </w:trPr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A9350E" w:rsidRDefault="0070793C" w:rsidP="0070793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350E">
              <w:rPr>
                <w:rFonts w:ascii="Arial" w:hAnsi="Arial" w:cs="Arial"/>
                <w:b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9509E1" w:rsidRDefault="003F7A55" w:rsidP="005408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9</w:t>
            </w:r>
            <w:r w:rsidR="009509E1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9509E1" w:rsidRDefault="003F7A55" w:rsidP="005408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9</w:t>
            </w:r>
            <w:r w:rsidR="009509E1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A9350E" w:rsidRDefault="0070793C" w:rsidP="005408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5408DE" w:rsidRDefault="005408DE" w:rsidP="005408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9509E1" w:rsidRDefault="005408DE" w:rsidP="005408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8</w:t>
            </w:r>
            <w:r w:rsidR="009509E1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3C" w:rsidRPr="00A9350E" w:rsidRDefault="0070793C" w:rsidP="0070793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800089" w:rsidRDefault="00800089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bookmarkStart w:id="3" w:name="_Hlk70334209"/>
    </w:p>
    <w:p w:rsidR="00800089" w:rsidRDefault="00800089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</w:p>
    <w:p w:rsidR="00552DB3" w:rsidRPr="001D32A9" w:rsidRDefault="00552DB3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</w:rPr>
      </w:pPr>
      <w:r w:rsidRPr="001D32A9">
        <w:rPr>
          <w:rFonts w:ascii="Times New Roman" w:hAnsi="Times New Roman"/>
          <w:noProof/>
          <w:sz w:val="24"/>
          <w:szCs w:val="24"/>
        </w:rPr>
        <w:t xml:space="preserve">Кількість осіб з інвалідністю в організації, установі, на підприємстві </w:t>
      </w:r>
    </w:p>
    <w:p w:rsidR="00DC4C23" w:rsidRPr="001D32A9" w:rsidRDefault="00552DB3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  <w:lang w:val="en-AU"/>
        </w:rPr>
      </w:pPr>
      <w:r w:rsidRPr="001D32A9">
        <w:rPr>
          <w:rFonts w:ascii="Times New Roman" w:hAnsi="Times New Roman"/>
          <w:noProof/>
          <w:sz w:val="24"/>
          <w:szCs w:val="24"/>
        </w:rPr>
        <w:t>Кількість осіб серед працюючих</w:t>
      </w:r>
    </w:p>
    <w:p w:rsidR="00DC4C23" w:rsidRPr="00552DB3" w:rsidRDefault="00DC4C23" w:rsidP="00DC4C23">
      <w:pPr>
        <w:pStyle w:val="a3"/>
        <w:rPr>
          <w:rFonts w:ascii="Times New Roman" w:hAnsi="Times New Roman"/>
          <w:noProof/>
          <w:sz w:val="16"/>
          <w:szCs w:val="16"/>
          <w:lang w:val="en-AU"/>
        </w:rPr>
      </w:pPr>
    </w:p>
    <w:tbl>
      <w:tblPr>
        <w:tblW w:w="96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08"/>
        <w:gridCol w:w="1701"/>
        <w:gridCol w:w="1416"/>
        <w:gridCol w:w="1525"/>
        <w:gridCol w:w="34"/>
        <w:gridCol w:w="1988"/>
      </w:tblGrid>
      <w:tr w:rsidR="004B1890" w:rsidRPr="00DC4C23" w:rsidTr="004B1890">
        <w:trPr>
          <w:tblHeader/>
        </w:trPr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90" w:rsidRPr="005C161D" w:rsidRDefault="00311DB5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4" w:name="_Hlk70348024"/>
            <w:bookmarkStart w:id="5" w:name="_Hlk70352149"/>
            <w:r w:rsidRPr="00311DB5">
              <w:rPr>
                <w:rFonts w:ascii="Times New Roman" w:hAnsi="Times New Roman"/>
                <w:b/>
                <w:noProof/>
                <w:sz w:val="24"/>
                <w:szCs w:val="24"/>
              </w:rPr>
              <w:t>Осіб з інвалідністю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5C161D" w:rsidRDefault="004B1890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них</w:t>
            </w:r>
          </w:p>
        </w:tc>
      </w:tr>
      <w:tr w:rsidR="004B1890" w:rsidRPr="00DC4C23" w:rsidTr="004B1890">
        <w:trPr>
          <w:tblHeader/>
        </w:trPr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90" w:rsidRPr="005C161D" w:rsidRDefault="004B1890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пересуваються на кріслах колісних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з порушенням зору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з порушенням слуху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мають інші функціональні порушення</w:t>
            </w:r>
          </w:p>
        </w:tc>
      </w:tr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0" w:rsidRPr="00AB4214" w:rsidRDefault="004B189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117C94" w:rsidRDefault="00117C94" w:rsidP="001A5EB6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117C94" w:rsidRDefault="00116EE5" w:rsidP="001A5EB6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4470F" w:rsidRDefault="00D4470F" w:rsidP="001A5EB6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E33CFB" w:rsidRDefault="00117C94" w:rsidP="001A5EB6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  <w:r w:rsidR="00C5627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</w:t>
            </w:r>
          </w:p>
        </w:tc>
      </w:tr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C4C23" w:rsidRDefault="004B189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117C94" w:rsidRDefault="00117C94" w:rsidP="001A5EB6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117C94" w:rsidRDefault="00117C94" w:rsidP="001A5EB6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117C94" w:rsidRDefault="00117C94" w:rsidP="001A5EB6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E33CFB" w:rsidRDefault="00D4470F" w:rsidP="001A5EB6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7</w:t>
            </w:r>
            <w:r w:rsidR="00116EE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4B1890" w:rsidRPr="00DC4C23" w:rsidTr="00311DB5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1680A">
              <w:rPr>
                <w:rFonts w:ascii="Times New Roman" w:hAnsi="Times New Roman"/>
                <w:noProof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117C94" w:rsidRDefault="00117C94" w:rsidP="001A5EB6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117C94" w:rsidRDefault="00116EE5" w:rsidP="001A5EB6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4470F" w:rsidRDefault="00117C94" w:rsidP="001A5EB6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E33CFB" w:rsidRDefault="00117C94" w:rsidP="00E33CFB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  <w:r w:rsidR="00C5627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311DB5" w:rsidRPr="00DC4C23" w:rsidTr="00311DB5">
        <w:tc>
          <w:tcPr>
            <w:tcW w:w="96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1DB5" w:rsidRPr="001D32A9" w:rsidRDefault="00311DB5" w:rsidP="00311DB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D32A9">
              <w:rPr>
                <w:rFonts w:ascii="Times New Roman" w:hAnsi="Times New Roman"/>
                <w:b/>
                <w:noProof/>
                <w:sz w:val="24"/>
                <w:szCs w:val="24"/>
              </w:rPr>
              <w:t>Кількість осіб з інвалідністю серед відвідувачів/клієнтів/тих,</w:t>
            </w:r>
          </w:p>
          <w:p w:rsidR="00311DB5" w:rsidRPr="009362EF" w:rsidRDefault="00311DB5" w:rsidP="00311DB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</w:pPr>
            <w:r w:rsidRPr="001D32A9">
              <w:rPr>
                <w:rFonts w:ascii="Times New Roman" w:hAnsi="Times New Roman"/>
                <w:b/>
                <w:noProof/>
                <w:sz w:val="24"/>
                <w:szCs w:val="24"/>
              </w:rPr>
              <w:t>хто навчається з початку року</w:t>
            </w:r>
          </w:p>
        </w:tc>
      </w:tr>
      <w:bookmarkEnd w:id="4"/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AB4214" w:rsidRDefault="004B1890" w:rsidP="00C56273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C4C23" w:rsidRDefault="00C56273" w:rsidP="00C5627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C4C23" w:rsidRDefault="00C56273" w:rsidP="00C5627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C4C23" w:rsidRDefault="00C56273" w:rsidP="00C5627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C4C23" w:rsidRDefault="00C56273" w:rsidP="00C5627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73</w:t>
            </w:r>
          </w:p>
        </w:tc>
      </w:tr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C4C23" w:rsidRDefault="004B1890" w:rsidP="00C5627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C4C23" w:rsidRDefault="00C56273" w:rsidP="00C5627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C4C23" w:rsidRDefault="00C56273" w:rsidP="00C5627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C4C23" w:rsidRDefault="00C56273" w:rsidP="00C5627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C4C23" w:rsidRDefault="00C56273" w:rsidP="00C5627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109</w:t>
            </w:r>
          </w:p>
        </w:tc>
      </w:tr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C4C23" w:rsidRDefault="004B1890" w:rsidP="00C5627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1680A">
              <w:rPr>
                <w:rFonts w:ascii="Times New Roman" w:hAnsi="Times New Roman"/>
                <w:noProof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C4C23" w:rsidRDefault="00C56273" w:rsidP="00C5627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C4C23" w:rsidRDefault="00C56273" w:rsidP="00C5627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C4C23" w:rsidRDefault="00C56273" w:rsidP="00C5627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DC4C23" w:rsidRDefault="00C56273" w:rsidP="00C5627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182</w:t>
            </w:r>
          </w:p>
        </w:tc>
      </w:tr>
      <w:bookmarkEnd w:id="0"/>
      <w:bookmarkEnd w:id="3"/>
      <w:bookmarkEnd w:id="5"/>
    </w:tbl>
    <w:p w:rsidR="00DC4C23" w:rsidRDefault="00DC4C23" w:rsidP="00C5627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:rsidR="00552DB3" w:rsidRPr="000D3F11" w:rsidRDefault="00552DB3" w:rsidP="00DC4C23">
      <w:pPr>
        <w:pStyle w:val="a3"/>
        <w:ind w:firstLine="0"/>
        <w:rPr>
          <w:rFonts w:ascii="Times New Roman" w:hAnsi="Times New Roman"/>
          <w:noProof/>
          <w:sz w:val="18"/>
          <w:szCs w:val="18"/>
          <w:lang w:val="en-AU"/>
        </w:rPr>
      </w:pPr>
      <w:r w:rsidRPr="000D3F11">
        <w:rPr>
          <w:rFonts w:ascii="Times New Roman" w:hAnsi="Times New Roman"/>
          <w:noProof/>
          <w:sz w:val="18"/>
          <w:szCs w:val="18"/>
        </w:rPr>
        <w:t>* Зазначається тип об’єкта згідно із визначеним Мінрозвитку переліком об’єктів фізичного оточення, що підлягають оцінці ступеня безбар’єрності у звітному періоді.</w:t>
      </w:r>
      <w:r w:rsidR="00973701" w:rsidRPr="000D3F11">
        <w:rPr>
          <w:rFonts w:ascii="Times New Roman" w:hAnsi="Times New Roman"/>
          <w:noProof/>
          <w:sz w:val="18"/>
          <w:szCs w:val="18"/>
          <w:lang w:val="en-AU"/>
        </w:rPr>
        <w:tab/>
      </w:r>
      <w:r w:rsidR="00973701" w:rsidRPr="000D3F11">
        <w:rPr>
          <w:rFonts w:ascii="Times New Roman" w:hAnsi="Times New Roman"/>
          <w:noProof/>
          <w:sz w:val="18"/>
          <w:szCs w:val="18"/>
          <w:lang w:val="en-AU"/>
        </w:rPr>
        <w:tab/>
      </w:r>
    </w:p>
    <w:p w:rsidR="00084A7E" w:rsidRPr="00973701" w:rsidRDefault="00552DB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="0061680A">
        <w:rPr>
          <w:rFonts w:ascii="Times New Roman" w:hAnsi="Times New Roman"/>
          <w:noProof/>
          <w:sz w:val="24"/>
          <w:szCs w:val="24"/>
        </w:rPr>
        <w:t xml:space="preserve">          </w:t>
      </w:r>
      <w:r w:rsidR="00973701">
        <w:rPr>
          <w:rFonts w:ascii="Times New Roman" w:hAnsi="Times New Roman"/>
          <w:noProof/>
          <w:sz w:val="24"/>
          <w:szCs w:val="24"/>
        </w:rPr>
        <w:t>________________________________________________</w:t>
      </w:r>
    </w:p>
    <w:sectPr w:rsidR="00084A7E" w:rsidRPr="00973701" w:rsidSect="0023032B">
      <w:pgSz w:w="11906" w:h="16838"/>
      <w:pgMar w:top="993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23"/>
    <w:rsid w:val="00005E56"/>
    <w:rsid w:val="00034625"/>
    <w:rsid w:val="000730FE"/>
    <w:rsid w:val="00084A7E"/>
    <w:rsid w:val="000B11CF"/>
    <w:rsid w:val="000B5ED0"/>
    <w:rsid w:val="000B6B25"/>
    <w:rsid w:val="000C61F7"/>
    <w:rsid w:val="000D3F11"/>
    <w:rsid w:val="000E4120"/>
    <w:rsid w:val="000F3151"/>
    <w:rsid w:val="00116EE5"/>
    <w:rsid w:val="00117C94"/>
    <w:rsid w:val="0012453A"/>
    <w:rsid w:val="00126336"/>
    <w:rsid w:val="00136788"/>
    <w:rsid w:val="00143913"/>
    <w:rsid w:val="00151382"/>
    <w:rsid w:val="00187552"/>
    <w:rsid w:val="001A5EB6"/>
    <w:rsid w:val="001C30FF"/>
    <w:rsid w:val="001D32A9"/>
    <w:rsid w:val="00222358"/>
    <w:rsid w:val="00227AFE"/>
    <w:rsid w:val="0023032B"/>
    <w:rsid w:val="0023249C"/>
    <w:rsid w:val="00285C20"/>
    <w:rsid w:val="0029385F"/>
    <w:rsid w:val="002A67BA"/>
    <w:rsid w:val="002F251F"/>
    <w:rsid w:val="00300CB3"/>
    <w:rsid w:val="00311DB5"/>
    <w:rsid w:val="00360704"/>
    <w:rsid w:val="00370991"/>
    <w:rsid w:val="00375D4F"/>
    <w:rsid w:val="00387C1D"/>
    <w:rsid w:val="003A51B2"/>
    <w:rsid w:val="003D4EB5"/>
    <w:rsid w:val="003F2734"/>
    <w:rsid w:val="003F7A55"/>
    <w:rsid w:val="004032F0"/>
    <w:rsid w:val="00425BEC"/>
    <w:rsid w:val="00433826"/>
    <w:rsid w:val="00433A17"/>
    <w:rsid w:val="00436B83"/>
    <w:rsid w:val="00452132"/>
    <w:rsid w:val="004569D8"/>
    <w:rsid w:val="0046337B"/>
    <w:rsid w:val="004674FD"/>
    <w:rsid w:val="004715A0"/>
    <w:rsid w:val="004776C6"/>
    <w:rsid w:val="004874E0"/>
    <w:rsid w:val="004A35C1"/>
    <w:rsid w:val="004B1890"/>
    <w:rsid w:val="004E6D82"/>
    <w:rsid w:val="00513465"/>
    <w:rsid w:val="00514D09"/>
    <w:rsid w:val="00515FF8"/>
    <w:rsid w:val="005317C0"/>
    <w:rsid w:val="005354DA"/>
    <w:rsid w:val="005408DE"/>
    <w:rsid w:val="00551ED8"/>
    <w:rsid w:val="00552DB3"/>
    <w:rsid w:val="00553D3D"/>
    <w:rsid w:val="0056615A"/>
    <w:rsid w:val="005A3AEC"/>
    <w:rsid w:val="005A74DF"/>
    <w:rsid w:val="005C161D"/>
    <w:rsid w:val="005D76C2"/>
    <w:rsid w:val="0061680A"/>
    <w:rsid w:val="0063715F"/>
    <w:rsid w:val="006467AC"/>
    <w:rsid w:val="0069554C"/>
    <w:rsid w:val="00696007"/>
    <w:rsid w:val="006A1E12"/>
    <w:rsid w:val="006E33A5"/>
    <w:rsid w:val="0070793C"/>
    <w:rsid w:val="00756677"/>
    <w:rsid w:val="007A482A"/>
    <w:rsid w:val="007B7E77"/>
    <w:rsid w:val="00800089"/>
    <w:rsid w:val="00841A0D"/>
    <w:rsid w:val="0084586B"/>
    <w:rsid w:val="00896A4D"/>
    <w:rsid w:val="008A4265"/>
    <w:rsid w:val="008B4EF7"/>
    <w:rsid w:val="008B736C"/>
    <w:rsid w:val="009064DD"/>
    <w:rsid w:val="009362EF"/>
    <w:rsid w:val="00944354"/>
    <w:rsid w:val="009509E1"/>
    <w:rsid w:val="009545F2"/>
    <w:rsid w:val="00973701"/>
    <w:rsid w:val="0098157F"/>
    <w:rsid w:val="009B65D2"/>
    <w:rsid w:val="00A037F7"/>
    <w:rsid w:val="00A372D0"/>
    <w:rsid w:val="00A70B47"/>
    <w:rsid w:val="00A7188D"/>
    <w:rsid w:val="00A9350E"/>
    <w:rsid w:val="00AB4214"/>
    <w:rsid w:val="00AF5BB5"/>
    <w:rsid w:val="00B2733C"/>
    <w:rsid w:val="00BA15BB"/>
    <w:rsid w:val="00C17765"/>
    <w:rsid w:val="00C27D15"/>
    <w:rsid w:val="00C30457"/>
    <w:rsid w:val="00C468C2"/>
    <w:rsid w:val="00C56273"/>
    <w:rsid w:val="00C56F6C"/>
    <w:rsid w:val="00C92DC0"/>
    <w:rsid w:val="00CE2333"/>
    <w:rsid w:val="00D015D3"/>
    <w:rsid w:val="00D02E3B"/>
    <w:rsid w:val="00D03F06"/>
    <w:rsid w:val="00D32597"/>
    <w:rsid w:val="00D41955"/>
    <w:rsid w:val="00D4470F"/>
    <w:rsid w:val="00D544ED"/>
    <w:rsid w:val="00D57A42"/>
    <w:rsid w:val="00DC4C23"/>
    <w:rsid w:val="00E00C09"/>
    <w:rsid w:val="00E01054"/>
    <w:rsid w:val="00E24559"/>
    <w:rsid w:val="00E33CFB"/>
    <w:rsid w:val="00E96439"/>
    <w:rsid w:val="00EF088E"/>
    <w:rsid w:val="00F077B1"/>
    <w:rsid w:val="00F25A00"/>
    <w:rsid w:val="00F2666B"/>
    <w:rsid w:val="00FA53E8"/>
    <w:rsid w:val="00FC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F5BB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character" w:customStyle="1" w:styleId="20">
    <w:name w:val="Заголовок 2 Знак"/>
    <w:basedOn w:val="a0"/>
    <w:link w:val="2"/>
    <w:uiPriority w:val="9"/>
    <w:rsid w:val="00AF5B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List Paragraph"/>
    <w:basedOn w:val="a"/>
    <w:uiPriority w:val="34"/>
    <w:qFormat/>
    <w:rsid w:val="00AF5BB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36B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F5BB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character" w:customStyle="1" w:styleId="20">
    <w:name w:val="Заголовок 2 Знак"/>
    <w:basedOn w:val="a0"/>
    <w:link w:val="2"/>
    <w:uiPriority w:val="9"/>
    <w:rsid w:val="00AF5B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List Paragraph"/>
    <w:basedOn w:val="a"/>
    <w:uiPriority w:val="34"/>
    <w:qFormat/>
    <w:rsid w:val="00AF5BB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36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B6655-AA6F-4022-8015-3418F44B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2025-08-26T06:54:00Z</cp:lastPrinted>
  <dcterms:created xsi:type="dcterms:W3CDTF">2025-08-18T08:38:00Z</dcterms:created>
  <dcterms:modified xsi:type="dcterms:W3CDTF">2025-08-26T07:13:00Z</dcterms:modified>
</cp:coreProperties>
</file>