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результатів ІІ туру ІІ етапу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етапу Всеукраїнської учнівської олімпіади</w:t>
      </w:r>
    </w:p>
    <w:p>
      <w:pPr>
        <w:pStyle w:val="ListParagraph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 фізики</w:t>
      </w:r>
    </w:p>
    <w:p>
      <w:pPr>
        <w:pStyle w:val="ListParagraph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2022-2023 н.р.</w:t>
      </w:r>
    </w:p>
    <w:p>
      <w:pPr>
        <w:pStyle w:val="ListParagraph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(попередні результати)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1540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10"/>
        <w:gridCol w:w="3402"/>
        <w:gridCol w:w="849"/>
        <w:gridCol w:w="3403"/>
        <w:gridCol w:w="2835"/>
        <w:gridCol w:w="2268"/>
        <w:gridCol w:w="1941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Прізвище та ім’я учня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  закладу освіти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(повна назва відповідно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свідоцтва про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державну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реєстрацію закладу)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Прізвище та ініціали вчителя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Практичний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Сума балів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Потічна Соломія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Опорний заклад "Мостиський заклад загальної середньої освіти №1 І-ІІІ ступенів Мостиської міської ради Львівської області"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Плешівська С. Б.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ocdata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Босий Сергій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Кам’янобрідський заклад загальної середньої освіти І-ІІІ ступенів імені Петра Андрусіва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Марущак Г. О.</w:t>
            </w:r>
          </w:p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ocdata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Хлян Віталій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Сич М. М.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Дончак Златослава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Бірківський заклад загальної середньої освіти І-ІІІ ступенів імені Тараса Шевченка Івано-Франківської селищної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1"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Слухова О. 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ocdata"/>
              <w:widowControl w:val="false"/>
              <w:spacing w:lineRule="auto" w:line="271" w:beforeAutospacing="0" w:before="0" w:afterAutospacing="0" w:after="2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Яблонська Юлія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Бірківський заклад загальної середньої освіти І-ІІІ ступенів імені Тараса Шевченка Івано-Франківської селищної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1"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Слухова О. 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Титуса Василь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Вороблячинський заклад загальної середньої освіти І-ІІ ступенів імені Героя України Віталія Коцюби Яворівської міської ради Львівської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Білецька І.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Балуцька Анастасія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Пучак Н. 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Гнатюк Ангеліна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Шклівський заклад загальної середньої освіти І-ІІІ імені Мар’яна Корчака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Никиль У. Є.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rStyle w:val="1908"/>
                <w:rFonts w:ascii="Liberation Serif" w:hAnsi="Liberation Serif"/>
                <w:color w:val="000000"/>
                <w:sz w:val="28"/>
                <w:szCs w:val="28"/>
              </w:rPr>
              <w:t xml:space="preserve">Репета Максим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Домажирський заклад загальної середньої освіти І-ІІІ ступенів Івано-Франківської селищної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Грузевіч О. М.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Гарасим Артур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Бірківський заклад загальної середньої освіти І-ІІІ ступенів імені Тараса Шевченка Івано-Франківської селищної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71"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Слухова О.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ocdata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Глова Семен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Яворівський заклад загальної середньої освіти І-ІІІ ступенів №2 Яворівської міської ради Львівської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Тераз Л. 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Киринюк Олег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Новояворівський ліцей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Кравцов Ю. 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Литвин Марта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Пучак Н. 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Смук Вероніка</w:t>
            </w:r>
            <w:r>
              <w:rPr/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Романів І. 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Дубина Дарій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Шклівський заклад загальної середньої освіти І-ІІІ ступенів імені Мар’яна Корчака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Бодневич І. І.</w:t>
            </w:r>
          </w:p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 xml:space="preserve">Кирилюк Дмитро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66"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Романів І.В.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firstLine="709"/>
        <w:rPr>
          <w:rFonts w:ascii="Times New Roman" w:hAnsi="Times New Roman" w:eastAsia="Calibri" w:cs="Times New Roman"/>
          <w:color w:val="050505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50505"/>
          <w:kern w:val="0"/>
          <w:sz w:val="28"/>
          <w:szCs w:val="28"/>
          <w:lang w:eastAsia="en-US" w:bidi="ar-SA"/>
        </w:rPr>
        <w:t xml:space="preserve">Голова журі: </w:t>
        <w:tab/>
        <w:tab/>
        <w:tab/>
        <w:t>Романів І.В.</w:t>
        <w:tab/>
      </w:r>
    </w:p>
    <w:p>
      <w:pPr>
        <w:pStyle w:val="Normal"/>
        <w:ind w:left="709" w:firstLine="709"/>
        <w:rPr>
          <w:rFonts w:ascii="Times New Roman" w:hAnsi="Times New Roman" w:eastAsia="Calibri" w:cs="Times New Roman"/>
          <w:b/>
          <w:b/>
          <w:bCs/>
          <w:color w:val="050505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b/>
          <w:bCs/>
          <w:color w:val="050505"/>
          <w:kern w:val="0"/>
          <w:sz w:val="28"/>
          <w:szCs w:val="28"/>
          <w:lang w:eastAsia="en-US" w:bidi="ar-SA"/>
        </w:rPr>
      </w:r>
    </w:p>
    <w:p>
      <w:pPr>
        <w:pStyle w:val="Normal"/>
        <w:ind w:left="709" w:firstLine="709"/>
        <w:rPr>
          <w:rFonts w:ascii="Times New Roman" w:hAnsi="Times New Roman" w:eastAsia="Calibri" w:cs="Times New Roman"/>
          <w:color w:val="050505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50505"/>
          <w:kern w:val="0"/>
          <w:sz w:val="28"/>
          <w:szCs w:val="28"/>
          <w:lang w:eastAsia="en-US" w:bidi="ar-SA"/>
        </w:rPr>
        <w:t>Члени журі:</w:t>
        <w:tab/>
        <w:tab/>
        <w:tab/>
        <w:t>Шенгера С.М.</w:t>
        <w:tab/>
        <w:tab/>
        <w:tab/>
        <w:tab/>
        <w:tab/>
        <w:t>Музичко Н.В.</w:t>
      </w:r>
    </w:p>
    <w:p>
      <w:pPr>
        <w:pStyle w:val="Normal"/>
        <w:ind w:left="709" w:firstLine="709"/>
        <w:rPr>
          <w:rFonts w:ascii="Times New Roman" w:hAnsi="Times New Roman" w:eastAsia="Calibri" w:cs="Times New Roman"/>
          <w:color w:val="050505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50505"/>
          <w:kern w:val="0"/>
          <w:sz w:val="28"/>
          <w:szCs w:val="28"/>
          <w:lang w:eastAsia="en-US" w:bidi="ar-SA"/>
        </w:rPr>
        <w:tab/>
        <w:tab/>
        <w:tab/>
        <w:tab/>
        <w:tab/>
        <w:t>Кравцов Ю.В.</w:t>
        <w:tab/>
        <w:tab/>
        <w:tab/>
        <w:tab/>
        <w:tab/>
        <w:t>Никиль У.Є.</w:t>
      </w:r>
    </w:p>
    <w:p>
      <w:pPr>
        <w:pStyle w:val="Normal"/>
        <w:ind w:left="709" w:firstLine="709"/>
        <w:rPr>
          <w:rFonts w:ascii="Times New Roman" w:hAnsi="Times New Roman" w:eastAsia="Calibri" w:cs="Times New Roman"/>
          <w:color w:val="050505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50505"/>
          <w:kern w:val="0"/>
          <w:sz w:val="28"/>
          <w:szCs w:val="28"/>
          <w:lang w:eastAsia="en-US" w:bidi="ar-SA"/>
        </w:rPr>
        <w:tab/>
        <w:tab/>
        <w:tab/>
        <w:tab/>
        <w:tab/>
        <w:t>Костецька М.П.</w:t>
        <w:tab/>
        <w:tab/>
        <w:tab/>
        <w:tab/>
        <w:tab/>
        <w:t>Бодневич І.І.</w:t>
      </w:r>
    </w:p>
    <w:p>
      <w:pPr>
        <w:pStyle w:val="Normal"/>
        <w:ind w:left="709" w:firstLine="709"/>
        <w:rPr>
          <w:rFonts w:ascii="Times New Roman" w:hAnsi="Times New Roman" w:eastAsia="Calibri" w:cs="Times New Roman"/>
          <w:color w:val="050505"/>
          <w:kern w:val="0"/>
          <w:sz w:val="28"/>
          <w:szCs w:val="28"/>
          <w:lang w:eastAsia="en-US" w:bidi="ar-SA"/>
        </w:rPr>
      </w:pPr>
      <w:r>
        <w:rPr>
          <w:rFonts w:eastAsia="Calibri" w:cs="Times New Roman" w:ascii="Times New Roman" w:hAnsi="Times New Roman"/>
          <w:color w:val="050505"/>
          <w:kern w:val="0"/>
          <w:sz w:val="28"/>
          <w:szCs w:val="28"/>
          <w:lang w:eastAsia="en-US" w:bidi="ar-SA"/>
        </w:rPr>
        <w:tab/>
        <w:tab/>
        <w:tab/>
        <w:tab/>
        <w:tab/>
        <w:t>Мельник Т.В.</w:t>
        <w:tab/>
        <w:tab/>
        <w:tab/>
        <w:tab/>
        <w:tab/>
        <w:t>Пучак Н.І.</w:t>
      </w:r>
    </w:p>
    <w:p>
      <w:pPr>
        <w:pStyle w:val="Normal"/>
        <w:ind w:left="709"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a"/>
    <w:uiPriority w:val="99"/>
    <w:semiHidden/>
    <w:qFormat/>
    <w:rsid w:val="00512c8f"/>
    <w:rPr>
      <w:rFonts w:ascii="Segoe UI" w:hAnsi="Segoe UI" w:cs="Mangal"/>
      <w:sz w:val="18"/>
      <w:szCs w:val="16"/>
    </w:rPr>
  </w:style>
  <w:style w:type="character" w:styleId="Style15">
    <w:name w:val="Гіперпосилання"/>
    <w:basedOn w:val="DefaultParagraphFont"/>
    <w:uiPriority w:val="99"/>
    <w:semiHidden/>
    <w:unhideWhenUsed/>
    <w:rsid w:val="00bd4d3e"/>
    <w:rPr>
      <w:color w:val="0000FF"/>
      <w:u w:val="single"/>
    </w:rPr>
  </w:style>
  <w:style w:type="character" w:styleId="1908" w:customStyle="1">
    <w:name w:val="1908"/>
    <w:basedOn w:val="DefaultParagraphFont"/>
    <w:qFormat/>
    <w:rsid w:val="00bd4d3e"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21" w:customStyle="1">
    <w:name w:val="Вміст таблиці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c059f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12c8f"/>
    <w:pPr/>
    <w:rPr>
      <w:rFonts w:ascii="Segoe UI" w:hAnsi="Segoe UI" w:cs="Mangal"/>
      <w:sz w:val="18"/>
      <w:szCs w:val="16"/>
    </w:rPr>
  </w:style>
  <w:style w:type="paragraph" w:styleId="LOnormal" w:customStyle="1">
    <w:name w:val="LO-normal"/>
    <w:qFormat/>
    <w:rsid w:val="00bd4d3e"/>
    <w:pPr>
      <w:widowControl/>
      <w:suppressAutoHyphens w:val="true"/>
      <w:bidi w:val="0"/>
      <w:spacing w:before="0" w:after="0"/>
      <w:jc w:val="left"/>
    </w:pPr>
    <w:rPr>
      <w:rFonts w:eastAsia="Liberation Serif" w:cs="Liberation Serif" w:ascii="Liberation Serif" w:hAnsi="Liberation Serif"/>
      <w:color w:val="auto"/>
      <w:kern w:val="0"/>
      <w:sz w:val="24"/>
      <w:szCs w:val="24"/>
      <w:lang w:eastAsia="ru-RU" w:bidi="ar-SA" w:val="uk-UA"/>
    </w:rPr>
  </w:style>
  <w:style w:type="paragraph" w:styleId="Docdata" w:customStyle="1">
    <w:name w:val="docdata"/>
    <w:basedOn w:val="Normal"/>
    <w:qFormat/>
    <w:rsid w:val="00bd4d3e"/>
    <w:pPr>
      <w:suppressAutoHyphens w:val="false"/>
      <w:overflowPunct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uk-UA" w:bidi="ar-SA"/>
    </w:rPr>
  </w:style>
  <w:style w:type="paragraph" w:styleId="NormalWeb">
    <w:name w:val="Normal (Web)"/>
    <w:basedOn w:val="Normal"/>
    <w:uiPriority w:val="99"/>
    <w:unhideWhenUsed/>
    <w:qFormat/>
    <w:rsid w:val="00bd4d3e"/>
    <w:pPr>
      <w:suppressAutoHyphens w:val="false"/>
      <w:overflowPunct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E763-3207-4824-BCDE-603890FF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Application>LibreOffice/7.1.5.2$Linux_X86_64 LibreOffice_project/85f04e9f809797b8199d13c421bd8a2b025d52b5</Application>
  <AppVersion>15.0000</AppVersion>
  <Pages>4</Pages>
  <Words>403</Words>
  <Characters>2363</Characters>
  <CharactersWithSpaces>2690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2022-12-09T09:57:00Z</dcterms:created>
  <dc:creator>Lesia</dc:creator>
  <dc:description/>
  <dc:language>uk-UA</dc:language>
  <cp:lastModifiedBy/>
  <cp:lastPrinted>2022-12-02T12:56:00Z</cp:lastPrinted>
  <dcterms:modified xsi:type="dcterms:W3CDTF">2022-12-11T17:11:20Z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