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844" w:rsidRDefault="002B0844" w:rsidP="000469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Додаток 1 </w:t>
      </w:r>
    </w:p>
    <w:p w:rsidR="00DA0F74" w:rsidRDefault="000A1F92" w:rsidP="000469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A0F74">
        <w:rPr>
          <w:rFonts w:ascii="Times New Roman" w:hAnsi="Times New Roman" w:cs="Times New Roman"/>
          <w:b/>
          <w:sz w:val="28"/>
          <w:szCs w:val="28"/>
        </w:rPr>
        <w:t xml:space="preserve">Фінансова підтримка </w:t>
      </w:r>
      <w:r w:rsidR="002B0844">
        <w:rPr>
          <w:rFonts w:ascii="Times New Roman" w:hAnsi="Times New Roman" w:cs="Times New Roman"/>
          <w:b/>
          <w:sz w:val="28"/>
          <w:szCs w:val="28"/>
        </w:rPr>
        <w:t xml:space="preserve">сільськогосподарського виробництва </w:t>
      </w:r>
    </w:p>
    <w:p w:rsidR="00A77917" w:rsidRPr="00DA0F74" w:rsidRDefault="00DA0F74" w:rsidP="000469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 державного бюджету </w:t>
      </w:r>
      <w:r w:rsidR="00046965" w:rsidRPr="00DA0F74">
        <w:rPr>
          <w:rFonts w:ascii="Times New Roman" w:hAnsi="Times New Roman" w:cs="Times New Roman"/>
          <w:b/>
          <w:sz w:val="28"/>
          <w:szCs w:val="28"/>
        </w:rPr>
        <w:t xml:space="preserve"> у 2018 році</w:t>
      </w:r>
      <w:bookmarkEnd w:id="0"/>
    </w:p>
    <w:p w:rsidR="00046965" w:rsidRDefault="00046965" w:rsidP="00046965">
      <w:pPr>
        <w:pStyle w:val="a3"/>
        <w:jc w:val="both"/>
        <w:rPr>
          <w:b/>
          <w:sz w:val="24"/>
          <w:szCs w:val="24"/>
        </w:rPr>
      </w:pPr>
    </w:p>
    <w:tbl>
      <w:tblPr>
        <w:tblStyle w:val="a4"/>
        <w:tblW w:w="15558" w:type="dxa"/>
        <w:tblLook w:val="04A0" w:firstRow="1" w:lastRow="0" w:firstColumn="1" w:lastColumn="0" w:noHBand="0" w:noVBand="1"/>
      </w:tblPr>
      <w:tblGrid>
        <w:gridCol w:w="675"/>
        <w:gridCol w:w="3828"/>
        <w:gridCol w:w="5953"/>
        <w:gridCol w:w="2126"/>
        <w:gridCol w:w="2976"/>
      </w:tblGrid>
      <w:tr w:rsidR="00046965" w:rsidTr="00D64331">
        <w:tc>
          <w:tcPr>
            <w:tcW w:w="675" w:type="dxa"/>
          </w:tcPr>
          <w:p w:rsidR="00046965" w:rsidRDefault="008760B2" w:rsidP="008760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8" w:type="dxa"/>
          </w:tcPr>
          <w:p w:rsidR="00046965" w:rsidRDefault="008760B2" w:rsidP="008760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5953" w:type="dxa"/>
          </w:tcPr>
          <w:p w:rsidR="00046965" w:rsidRDefault="008760B2" w:rsidP="008760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Законодавство</w:t>
            </w:r>
          </w:p>
        </w:tc>
        <w:tc>
          <w:tcPr>
            <w:tcW w:w="2126" w:type="dxa"/>
          </w:tcPr>
          <w:p w:rsidR="00046965" w:rsidRDefault="008760B2" w:rsidP="008760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Фінансовий ресурс</w:t>
            </w:r>
            <w:r w:rsidR="00B4749B">
              <w:rPr>
                <w:rFonts w:ascii="Times New Roman" w:hAnsi="Times New Roman" w:cs="Times New Roman"/>
                <w:b/>
                <w:sz w:val="24"/>
                <w:szCs w:val="24"/>
              </w:rPr>
              <w:t>, млн. гривень</w:t>
            </w:r>
          </w:p>
        </w:tc>
        <w:tc>
          <w:tcPr>
            <w:tcW w:w="2976" w:type="dxa"/>
          </w:tcPr>
          <w:p w:rsidR="00046965" w:rsidRDefault="008760B2" w:rsidP="008760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D64331" w:rsidTr="00D64331">
        <w:tc>
          <w:tcPr>
            <w:tcW w:w="675" w:type="dxa"/>
          </w:tcPr>
          <w:p w:rsidR="00D64331" w:rsidRDefault="00D64331" w:rsidP="008760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D64331" w:rsidRDefault="00D64331" w:rsidP="008760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D64331" w:rsidRDefault="00D64331" w:rsidP="008760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D64331" w:rsidRDefault="00D64331" w:rsidP="008760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D64331" w:rsidRDefault="00D64331" w:rsidP="008760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46965" w:rsidTr="00D64331">
        <w:tc>
          <w:tcPr>
            <w:tcW w:w="675" w:type="dxa"/>
          </w:tcPr>
          <w:p w:rsidR="00046965" w:rsidRPr="008760B2" w:rsidRDefault="008760B2" w:rsidP="000469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0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046965" w:rsidRPr="008760B2" w:rsidRDefault="008760B2" w:rsidP="000469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Фінансова підтримка </w:t>
            </w:r>
            <w:r w:rsidR="00EA5957">
              <w:rPr>
                <w:rFonts w:ascii="Times New Roman" w:hAnsi="Times New Roman" w:cs="Times New Roman"/>
                <w:sz w:val="24"/>
                <w:szCs w:val="24"/>
              </w:rPr>
              <w:t>заходів  в агропромисловому  комплексі шляхом здешевлення кредитів</w:t>
            </w:r>
          </w:p>
        </w:tc>
        <w:tc>
          <w:tcPr>
            <w:tcW w:w="5953" w:type="dxa"/>
          </w:tcPr>
          <w:p w:rsidR="00046965" w:rsidRPr="008760B2" w:rsidRDefault="00EA5957" w:rsidP="00F54C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Постанова</w:t>
            </w:r>
            <w:r w:rsidR="003013E5">
              <w:rPr>
                <w:rFonts w:ascii="Times New Roman" w:hAnsi="Times New Roman" w:cs="Times New Roman"/>
                <w:sz w:val="24"/>
                <w:szCs w:val="24"/>
              </w:rPr>
              <w:t xml:space="preserve"> Кабінету Міністрів України від 29 квітня 2015 року №300 </w:t>
            </w:r>
            <w:r w:rsidR="00F54C34">
              <w:rPr>
                <w:rFonts w:ascii="Times New Roman" w:hAnsi="Times New Roman" w:cs="Times New Roman"/>
                <w:sz w:val="24"/>
                <w:szCs w:val="24"/>
              </w:rPr>
              <w:t>« Про затвердження Порядку використання коштів, передбачених у державному бюджеті для фінансової підтримки заходів в агропромисловому комплексі шляхом здешевлення кредитів».</w:t>
            </w:r>
          </w:p>
        </w:tc>
        <w:tc>
          <w:tcPr>
            <w:tcW w:w="2126" w:type="dxa"/>
          </w:tcPr>
          <w:p w:rsidR="00046965" w:rsidRPr="008760B2" w:rsidRDefault="00B4749B" w:rsidP="00B474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2976" w:type="dxa"/>
          </w:tcPr>
          <w:p w:rsidR="00046965" w:rsidRPr="008760B2" w:rsidRDefault="00046965" w:rsidP="000469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65" w:rsidTr="00D64331">
        <w:tc>
          <w:tcPr>
            <w:tcW w:w="675" w:type="dxa"/>
          </w:tcPr>
          <w:p w:rsidR="00046965" w:rsidRPr="008760B2" w:rsidRDefault="00B4749B" w:rsidP="000469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046965" w:rsidRPr="008760B2" w:rsidRDefault="00B4749B" w:rsidP="000469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Фінансова підтримка розвитку фермерських господарств </w:t>
            </w:r>
          </w:p>
        </w:tc>
        <w:tc>
          <w:tcPr>
            <w:tcW w:w="5953" w:type="dxa"/>
          </w:tcPr>
          <w:p w:rsidR="00046965" w:rsidRPr="008760B2" w:rsidRDefault="00F402E0" w:rsidP="000469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Кабінету Міністрів України від 7 лютого 2018 р. №106 «Про затвердження Порядку використання коштів, передбачених у державному </w:t>
            </w:r>
            <w:r w:rsidR="00DA0F74">
              <w:rPr>
                <w:rFonts w:ascii="Times New Roman" w:hAnsi="Times New Roman" w:cs="Times New Roman"/>
                <w:sz w:val="24"/>
                <w:szCs w:val="24"/>
              </w:rPr>
              <w:t>бюджеті для надання фінансової підтримки розвитку фермерських господарств».</w:t>
            </w:r>
          </w:p>
        </w:tc>
        <w:tc>
          <w:tcPr>
            <w:tcW w:w="2126" w:type="dxa"/>
          </w:tcPr>
          <w:p w:rsidR="00046965" w:rsidRPr="008760B2" w:rsidRDefault="00DA0F74" w:rsidP="00DA0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976" w:type="dxa"/>
          </w:tcPr>
          <w:p w:rsidR="00046965" w:rsidRPr="008760B2" w:rsidRDefault="00046965" w:rsidP="000469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F74" w:rsidTr="00D64331">
        <w:trPr>
          <w:trHeight w:val="2775"/>
        </w:trPr>
        <w:tc>
          <w:tcPr>
            <w:tcW w:w="675" w:type="dxa"/>
          </w:tcPr>
          <w:p w:rsidR="00DA0F74" w:rsidRDefault="00DA0F74" w:rsidP="000469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A0F74" w:rsidRDefault="00DA0F74" w:rsidP="000469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Державна підтримка розвитку хмелярства, </w:t>
            </w:r>
            <w:r w:rsidR="00F77A47">
              <w:rPr>
                <w:rFonts w:ascii="Times New Roman" w:hAnsi="Times New Roman" w:cs="Times New Roman"/>
                <w:sz w:val="24"/>
                <w:szCs w:val="24"/>
              </w:rPr>
              <w:t xml:space="preserve">закладення молодих садів, виноградників та ягідників і нагляд за ними </w:t>
            </w:r>
          </w:p>
        </w:tc>
        <w:tc>
          <w:tcPr>
            <w:tcW w:w="5953" w:type="dxa"/>
          </w:tcPr>
          <w:p w:rsidR="002A6535" w:rsidRDefault="00656EEC" w:rsidP="000469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Кабінету Міністрів </w:t>
            </w:r>
            <w:r w:rsidR="003013E5">
              <w:rPr>
                <w:rFonts w:ascii="Times New Roman" w:hAnsi="Times New Roman" w:cs="Times New Roman"/>
                <w:sz w:val="24"/>
                <w:szCs w:val="24"/>
              </w:rPr>
              <w:t xml:space="preserve">України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від 15 липня 2005 року № 587 « Про затвердження Порядку використання коштів, передбачених у державному бюд</w:t>
            </w:r>
            <w:r w:rsidR="009925EA">
              <w:rPr>
                <w:rFonts w:ascii="Times New Roman" w:hAnsi="Times New Roman" w:cs="Times New Roman"/>
                <w:sz w:val="24"/>
                <w:szCs w:val="24"/>
              </w:rPr>
              <w:t>жеті для розвитку виноградарства, садівництва і хмелярства».</w:t>
            </w:r>
            <w:r w:rsidR="00573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0F74" w:rsidRDefault="00573FDF" w:rsidP="000469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Наказ Міністерства аграрної політики та продовольства України від 20.03.2018р. №151 « Про затвердження нормативів, </w:t>
            </w:r>
            <w:r w:rsidR="002A6535">
              <w:rPr>
                <w:rFonts w:ascii="Times New Roman" w:hAnsi="Times New Roman" w:cs="Times New Roman"/>
                <w:sz w:val="24"/>
                <w:szCs w:val="24"/>
              </w:rPr>
              <w:t>у межах яких проводиться компенсація у виноградарстві, садівництві і хмелярстві, форм звітності та переліку обладнання, механізмів і техніки».</w:t>
            </w:r>
          </w:p>
        </w:tc>
        <w:tc>
          <w:tcPr>
            <w:tcW w:w="2126" w:type="dxa"/>
          </w:tcPr>
          <w:p w:rsidR="00DA0F74" w:rsidRDefault="009925EA" w:rsidP="00DA0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976" w:type="dxa"/>
          </w:tcPr>
          <w:p w:rsidR="00DA0F74" w:rsidRPr="008760B2" w:rsidRDefault="00DA0F74" w:rsidP="000469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5EA" w:rsidTr="00D64331">
        <w:tc>
          <w:tcPr>
            <w:tcW w:w="675" w:type="dxa"/>
          </w:tcPr>
          <w:p w:rsidR="009925EA" w:rsidRDefault="009925EA" w:rsidP="000469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64331" w:rsidRDefault="00D64331" w:rsidP="000469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331" w:rsidRDefault="00D64331" w:rsidP="000469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925EA" w:rsidRDefault="009925EA" w:rsidP="000469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Державна підтримка галузі тваринництва </w:t>
            </w:r>
          </w:p>
        </w:tc>
        <w:tc>
          <w:tcPr>
            <w:tcW w:w="5953" w:type="dxa"/>
          </w:tcPr>
          <w:p w:rsidR="009925EA" w:rsidRDefault="003013E5" w:rsidP="000469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Кабінету Міністрів </w:t>
            </w:r>
            <w:r w:rsidR="004F521B">
              <w:rPr>
                <w:rFonts w:ascii="Times New Roman" w:hAnsi="Times New Roman" w:cs="Times New Roman"/>
                <w:sz w:val="24"/>
                <w:szCs w:val="24"/>
              </w:rPr>
              <w:t>України від 7 лютого 2018 року № 107 « Про затвердження Порядку використання коштів, передбачених у державному бюджеті для підтримки галузі тваринництва</w:t>
            </w:r>
            <w:r w:rsidR="0012786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26" w:type="dxa"/>
          </w:tcPr>
          <w:p w:rsidR="009925EA" w:rsidRDefault="00127867" w:rsidP="00DA0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2976" w:type="dxa"/>
          </w:tcPr>
          <w:p w:rsidR="009925EA" w:rsidRPr="008760B2" w:rsidRDefault="009925EA" w:rsidP="000469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31FC" w:rsidRDefault="00DF31FC" w:rsidP="00894A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Додаток 1 </w:t>
      </w:r>
    </w:p>
    <w:p w:rsidR="00894A46" w:rsidRDefault="00894A46" w:rsidP="00894A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F74">
        <w:rPr>
          <w:rFonts w:ascii="Times New Roman" w:hAnsi="Times New Roman" w:cs="Times New Roman"/>
          <w:b/>
          <w:sz w:val="28"/>
          <w:szCs w:val="28"/>
        </w:rPr>
        <w:t xml:space="preserve">Фінансова підтримка </w:t>
      </w:r>
      <w:r w:rsidR="00061AE0">
        <w:rPr>
          <w:rFonts w:ascii="Times New Roman" w:hAnsi="Times New Roman" w:cs="Times New Roman"/>
          <w:b/>
          <w:sz w:val="28"/>
          <w:szCs w:val="28"/>
        </w:rPr>
        <w:t>сільськогосподарського виробництва</w:t>
      </w:r>
    </w:p>
    <w:p w:rsidR="00894A46" w:rsidRPr="00DA0F74" w:rsidRDefault="00894A46" w:rsidP="00894A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 державного бюджету </w:t>
      </w:r>
      <w:r w:rsidRPr="00DA0F74">
        <w:rPr>
          <w:rFonts w:ascii="Times New Roman" w:hAnsi="Times New Roman" w:cs="Times New Roman"/>
          <w:b/>
          <w:sz w:val="28"/>
          <w:szCs w:val="28"/>
        </w:rPr>
        <w:t xml:space="preserve"> у 2018 році</w:t>
      </w:r>
    </w:p>
    <w:p w:rsidR="00046965" w:rsidRDefault="00894A46" w:rsidP="00894A4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894A46">
        <w:rPr>
          <w:rFonts w:ascii="Times New Roman" w:hAnsi="Times New Roman" w:cs="Times New Roman"/>
          <w:sz w:val="24"/>
          <w:szCs w:val="24"/>
        </w:rPr>
        <w:t xml:space="preserve"> Продовження </w:t>
      </w:r>
    </w:p>
    <w:tbl>
      <w:tblPr>
        <w:tblStyle w:val="a4"/>
        <w:tblW w:w="15558" w:type="dxa"/>
        <w:tblLook w:val="04A0" w:firstRow="1" w:lastRow="0" w:firstColumn="1" w:lastColumn="0" w:noHBand="0" w:noVBand="1"/>
      </w:tblPr>
      <w:tblGrid>
        <w:gridCol w:w="675"/>
        <w:gridCol w:w="3828"/>
        <w:gridCol w:w="5953"/>
        <w:gridCol w:w="2126"/>
        <w:gridCol w:w="2976"/>
      </w:tblGrid>
      <w:tr w:rsidR="00894A46" w:rsidTr="00C46C36">
        <w:tc>
          <w:tcPr>
            <w:tcW w:w="675" w:type="dxa"/>
          </w:tcPr>
          <w:p w:rsidR="00894A46" w:rsidRDefault="00894A46" w:rsidP="00C46C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8" w:type="dxa"/>
          </w:tcPr>
          <w:p w:rsidR="00894A46" w:rsidRDefault="00894A46" w:rsidP="00C46C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5953" w:type="dxa"/>
          </w:tcPr>
          <w:p w:rsidR="00894A46" w:rsidRDefault="00894A46" w:rsidP="00C46C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Законодавство</w:t>
            </w:r>
          </w:p>
        </w:tc>
        <w:tc>
          <w:tcPr>
            <w:tcW w:w="2126" w:type="dxa"/>
          </w:tcPr>
          <w:p w:rsidR="00894A46" w:rsidRDefault="00894A46" w:rsidP="00C46C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Фінансовий ресурс, млн. гривень</w:t>
            </w:r>
          </w:p>
        </w:tc>
        <w:tc>
          <w:tcPr>
            <w:tcW w:w="2976" w:type="dxa"/>
          </w:tcPr>
          <w:p w:rsidR="00894A46" w:rsidRDefault="00894A46" w:rsidP="00C46C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894A46" w:rsidTr="00C46C36">
        <w:tc>
          <w:tcPr>
            <w:tcW w:w="675" w:type="dxa"/>
          </w:tcPr>
          <w:p w:rsidR="00894A46" w:rsidRDefault="00894A46" w:rsidP="00C46C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94A46" w:rsidRDefault="00894A46" w:rsidP="00C46C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894A46" w:rsidRDefault="00894A46" w:rsidP="00C46C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94A46" w:rsidRDefault="00894A46" w:rsidP="00C46C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894A46" w:rsidRDefault="00894A46" w:rsidP="00C46C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94A46" w:rsidRPr="008760B2" w:rsidTr="00C46C36">
        <w:tc>
          <w:tcPr>
            <w:tcW w:w="675" w:type="dxa"/>
          </w:tcPr>
          <w:p w:rsidR="00894A46" w:rsidRPr="008760B2" w:rsidRDefault="00894A46" w:rsidP="00C46C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894A46" w:rsidRPr="008760B2" w:rsidRDefault="00894A46" w:rsidP="00BE0A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Фінансова підтримка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сільгосптоваровиробників</w:t>
            </w:r>
            <w:proofErr w:type="spellEnd"/>
            <w:r w:rsidR="00BE0AF5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5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AF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745A59">
              <w:rPr>
                <w:rFonts w:ascii="Times New Roman" w:hAnsi="Times New Roman" w:cs="Times New Roman"/>
                <w:sz w:val="24"/>
                <w:szCs w:val="24"/>
              </w:rPr>
              <w:t>відшкодування  вартості с/г техніки, дотація ).</w:t>
            </w:r>
          </w:p>
        </w:tc>
        <w:tc>
          <w:tcPr>
            <w:tcW w:w="5953" w:type="dxa"/>
          </w:tcPr>
          <w:p w:rsidR="00894A46" w:rsidRPr="008760B2" w:rsidRDefault="001A72DE" w:rsidP="00C46C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Постанова Кабінету Міністрів України від 1 березня  2017 року № 130 « Про затвердження Порядку використання коштів, передбачених у державному бюджеті для часткової компенсації вартості сільськогосподарської техніки та обладнання вітчизняного виробництва».</w:t>
            </w:r>
          </w:p>
        </w:tc>
        <w:tc>
          <w:tcPr>
            <w:tcW w:w="2126" w:type="dxa"/>
          </w:tcPr>
          <w:p w:rsidR="00894A46" w:rsidRPr="008760B2" w:rsidRDefault="00655963" w:rsidP="00C46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945,0</w:t>
            </w:r>
          </w:p>
        </w:tc>
        <w:tc>
          <w:tcPr>
            <w:tcW w:w="2976" w:type="dxa"/>
          </w:tcPr>
          <w:p w:rsidR="00894A46" w:rsidRPr="008760B2" w:rsidRDefault="00894A46" w:rsidP="00C46C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46" w:rsidRPr="008760B2" w:rsidTr="00C46C36">
        <w:tc>
          <w:tcPr>
            <w:tcW w:w="675" w:type="dxa"/>
          </w:tcPr>
          <w:p w:rsidR="00894A46" w:rsidRPr="008760B2" w:rsidRDefault="00DB7E36" w:rsidP="00C46C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3828" w:type="dxa"/>
          </w:tcPr>
          <w:p w:rsidR="00894A46" w:rsidRPr="008760B2" w:rsidRDefault="00DB7E36" w:rsidP="00C46C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Надання кредитів фермерським господарствам</w:t>
            </w:r>
          </w:p>
        </w:tc>
        <w:tc>
          <w:tcPr>
            <w:tcW w:w="5953" w:type="dxa"/>
          </w:tcPr>
          <w:p w:rsidR="00894A46" w:rsidRPr="008760B2" w:rsidRDefault="006B33EF" w:rsidP="00C46C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Кабінету Міністрів України від 25 серпня 2004 року № 1102 «Про затвердження Порядку використання коштів, передбачених у державному бюджеті для надання підтримки фермерським господарствам». </w:t>
            </w:r>
          </w:p>
        </w:tc>
        <w:tc>
          <w:tcPr>
            <w:tcW w:w="2126" w:type="dxa"/>
          </w:tcPr>
          <w:p w:rsidR="00894A46" w:rsidRPr="008760B2" w:rsidRDefault="006B33EF" w:rsidP="00C46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2976" w:type="dxa"/>
          </w:tcPr>
          <w:p w:rsidR="00894A46" w:rsidRPr="008760B2" w:rsidRDefault="00894A46" w:rsidP="00C46C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3EF" w:rsidRPr="008760B2" w:rsidTr="00C46C36">
        <w:tc>
          <w:tcPr>
            <w:tcW w:w="675" w:type="dxa"/>
          </w:tcPr>
          <w:p w:rsidR="006B33EF" w:rsidRDefault="006B33EF" w:rsidP="00C46C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B33EF" w:rsidRPr="006B33EF" w:rsidRDefault="006B33EF" w:rsidP="00C46C3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3EF">
              <w:rPr>
                <w:rFonts w:ascii="Times New Roman" w:hAnsi="Times New Roman" w:cs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5953" w:type="dxa"/>
          </w:tcPr>
          <w:p w:rsidR="006B33EF" w:rsidRDefault="006B33EF" w:rsidP="00C46C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33EF" w:rsidRPr="00EE5A8C" w:rsidRDefault="00EE5A8C" w:rsidP="00C46C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A8C">
              <w:rPr>
                <w:rFonts w:ascii="Times New Roman" w:hAnsi="Times New Roman" w:cs="Times New Roman"/>
                <w:b/>
                <w:sz w:val="24"/>
                <w:szCs w:val="24"/>
              </w:rPr>
              <w:t>6380,7</w:t>
            </w:r>
          </w:p>
        </w:tc>
        <w:tc>
          <w:tcPr>
            <w:tcW w:w="2976" w:type="dxa"/>
          </w:tcPr>
          <w:p w:rsidR="006B33EF" w:rsidRPr="008760B2" w:rsidRDefault="006B33EF" w:rsidP="00C46C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4A46" w:rsidRPr="00894A46" w:rsidRDefault="00894A46" w:rsidP="00894A4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894A46" w:rsidRPr="00894A46" w:rsidSect="002B0844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72B"/>
    <w:rsid w:val="00046965"/>
    <w:rsid w:val="00061AE0"/>
    <w:rsid w:val="000A1F92"/>
    <w:rsid w:val="00127867"/>
    <w:rsid w:val="001A6B53"/>
    <w:rsid w:val="001A72DE"/>
    <w:rsid w:val="002A6535"/>
    <w:rsid w:val="002B0844"/>
    <w:rsid w:val="003013E5"/>
    <w:rsid w:val="00463BA6"/>
    <w:rsid w:val="004F521B"/>
    <w:rsid w:val="00573FDF"/>
    <w:rsid w:val="00655963"/>
    <w:rsid w:val="00656EEC"/>
    <w:rsid w:val="006B33EF"/>
    <w:rsid w:val="006E7E37"/>
    <w:rsid w:val="00745A59"/>
    <w:rsid w:val="007779D0"/>
    <w:rsid w:val="008760B2"/>
    <w:rsid w:val="00894A46"/>
    <w:rsid w:val="009925EA"/>
    <w:rsid w:val="00A64412"/>
    <w:rsid w:val="00A77917"/>
    <w:rsid w:val="00B27801"/>
    <w:rsid w:val="00B4749B"/>
    <w:rsid w:val="00BE0AF5"/>
    <w:rsid w:val="00CA0013"/>
    <w:rsid w:val="00D53594"/>
    <w:rsid w:val="00D64331"/>
    <w:rsid w:val="00DA0F74"/>
    <w:rsid w:val="00DB5D8A"/>
    <w:rsid w:val="00DB7E36"/>
    <w:rsid w:val="00DF31FC"/>
    <w:rsid w:val="00EA5957"/>
    <w:rsid w:val="00EE5A8C"/>
    <w:rsid w:val="00F402E0"/>
    <w:rsid w:val="00F54C34"/>
    <w:rsid w:val="00F77A47"/>
    <w:rsid w:val="00FF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965"/>
    <w:pPr>
      <w:spacing w:after="0" w:line="240" w:lineRule="auto"/>
    </w:pPr>
  </w:style>
  <w:style w:type="table" w:styleId="a4">
    <w:name w:val="Table Grid"/>
    <w:basedOn w:val="a1"/>
    <w:uiPriority w:val="59"/>
    <w:rsid w:val="00046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965"/>
    <w:pPr>
      <w:spacing w:after="0" w:line="240" w:lineRule="auto"/>
    </w:pPr>
  </w:style>
  <w:style w:type="table" w:styleId="a4">
    <w:name w:val="Table Grid"/>
    <w:basedOn w:val="a1"/>
    <w:uiPriority w:val="59"/>
    <w:rsid w:val="00046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1902</Words>
  <Characters>1085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Яворівська РДА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104817571</dc:creator>
  <cp:lastModifiedBy>user20</cp:lastModifiedBy>
  <cp:revision>2</cp:revision>
  <cp:lastPrinted>2018-07-13T05:48:00Z</cp:lastPrinted>
  <dcterms:created xsi:type="dcterms:W3CDTF">2018-07-17T11:51:00Z</dcterms:created>
  <dcterms:modified xsi:type="dcterms:W3CDTF">2018-07-17T11:51:00Z</dcterms:modified>
</cp:coreProperties>
</file>