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1" w:rsidRPr="003707C1" w:rsidRDefault="003707C1" w:rsidP="003707C1">
      <w:pPr>
        <w:pStyle w:val="6"/>
        <w:keepNext w:val="0"/>
        <w:tabs>
          <w:tab w:val="center" w:pos="7852"/>
        </w:tabs>
        <w:spacing w:line="216" w:lineRule="auto"/>
        <w:jc w:val="right"/>
        <w:rPr>
          <w:b w:val="0"/>
          <w:sz w:val="26"/>
          <w:szCs w:val="26"/>
        </w:rPr>
      </w:pPr>
      <w:bookmarkStart w:id="0" w:name="_GoBack"/>
      <w:bookmarkEnd w:id="0"/>
      <w:r w:rsidRPr="003707C1">
        <w:rPr>
          <w:b w:val="0"/>
          <w:sz w:val="26"/>
          <w:szCs w:val="26"/>
        </w:rPr>
        <w:t>Додаток</w:t>
      </w: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902711" w:rsidRDefault="00902711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</w:p>
    <w:p w:rsidR="00EA083A" w:rsidRPr="006643D8" w:rsidRDefault="00EA083A" w:rsidP="00113150">
      <w:pPr>
        <w:pStyle w:val="6"/>
        <w:keepNext w:val="0"/>
        <w:tabs>
          <w:tab w:val="center" w:pos="7852"/>
        </w:tabs>
        <w:spacing w:line="216" w:lineRule="auto"/>
        <w:rPr>
          <w:sz w:val="26"/>
          <w:szCs w:val="26"/>
        </w:rPr>
      </w:pPr>
      <w:r w:rsidRPr="006643D8">
        <w:rPr>
          <w:sz w:val="26"/>
          <w:szCs w:val="26"/>
        </w:rPr>
        <w:t>П Л А Н</w:t>
      </w:r>
    </w:p>
    <w:p w:rsidR="00EA083A" w:rsidRDefault="00EA083A" w:rsidP="00113150">
      <w:pPr>
        <w:pStyle w:val="a3"/>
        <w:widowControl w:val="0"/>
        <w:spacing w:line="216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підготовки </w:t>
      </w:r>
      <w:r w:rsidRPr="006643D8">
        <w:rPr>
          <w:b/>
          <w:sz w:val="28"/>
          <w:szCs w:val="28"/>
        </w:rPr>
        <w:t>структурни</w:t>
      </w:r>
      <w:r>
        <w:rPr>
          <w:b/>
          <w:sz w:val="28"/>
          <w:szCs w:val="28"/>
        </w:rPr>
        <w:t>х підрозділів обласної</w:t>
      </w:r>
      <w:r w:rsidRPr="006643D8">
        <w:rPr>
          <w:b/>
          <w:sz w:val="28"/>
          <w:szCs w:val="28"/>
        </w:rPr>
        <w:t xml:space="preserve"> держ</w:t>
      </w:r>
      <w:r>
        <w:rPr>
          <w:b/>
          <w:sz w:val="28"/>
          <w:szCs w:val="28"/>
        </w:rPr>
        <w:t>авної адміністрації, РДА та МВК міст обласного значення</w:t>
      </w:r>
      <w:r w:rsidRPr="006643D8">
        <w:rPr>
          <w:b/>
          <w:sz w:val="28"/>
          <w:szCs w:val="28"/>
        </w:rPr>
        <w:t xml:space="preserve">, обласних (міських, районних) спеціалізованих служб цивільного захисту, </w:t>
      </w:r>
      <w:r w:rsidRPr="006643D8">
        <w:rPr>
          <w:b/>
          <w:sz w:val="28"/>
          <w:szCs w:val="24"/>
        </w:rPr>
        <w:t>суб’єктів господарювання</w:t>
      </w:r>
      <w:r w:rsidR="00B41C27">
        <w:rPr>
          <w:b/>
          <w:sz w:val="28"/>
          <w:szCs w:val="24"/>
        </w:rPr>
        <w:t xml:space="preserve"> </w:t>
      </w:r>
      <w:r w:rsidRPr="006643D8">
        <w:rPr>
          <w:b/>
          <w:bCs/>
          <w:sz w:val="28"/>
          <w:szCs w:val="28"/>
        </w:rPr>
        <w:t xml:space="preserve">до комплексної перевірки стану </w:t>
      </w:r>
      <w:r w:rsidRPr="006643D8">
        <w:rPr>
          <w:b/>
          <w:sz w:val="28"/>
          <w:szCs w:val="28"/>
        </w:rPr>
        <w:t>реалізац</w:t>
      </w:r>
      <w:r>
        <w:rPr>
          <w:b/>
          <w:sz w:val="28"/>
          <w:szCs w:val="28"/>
        </w:rPr>
        <w:t>ії державної політики у сфері цивільного захисту</w:t>
      </w:r>
      <w:r w:rsidRPr="006643D8">
        <w:rPr>
          <w:b/>
          <w:sz w:val="28"/>
          <w:szCs w:val="28"/>
        </w:rPr>
        <w:t xml:space="preserve"> населення і територій від надзвичайних си</w:t>
      </w:r>
      <w:r>
        <w:rPr>
          <w:b/>
          <w:sz w:val="28"/>
          <w:szCs w:val="28"/>
        </w:rPr>
        <w:t>туацій</w:t>
      </w:r>
    </w:p>
    <w:p w:rsidR="00A3356F" w:rsidRPr="00DB2479" w:rsidRDefault="00A3356F" w:rsidP="00113150">
      <w:pPr>
        <w:pStyle w:val="a3"/>
        <w:widowControl w:val="0"/>
        <w:spacing w:line="216" w:lineRule="auto"/>
        <w:ind w:firstLine="709"/>
        <w:jc w:val="center"/>
        <w:rPr>
          <w:b/>
          <w:sz w:val="18"/>
          <w:szCs w:val="28"/>
        </w:rPr>
      </w:pPr>
    </w:p>
    <w:p w:rsidR="00A3356F" w:rsidRDefault="00A3356F" w:rsidP="00A3356F">
      <w:pPr>
        <w:pStyle w:val="a3"/>
        <w:widowControl w:val="0"/>
        <w:spacing w:line="216" w:lineRule="auto"/>
        <w:rPr>
          <w:sz w:val="28"/>
          <w:szCs w:val="28"/>
        </w:rPr>
      </w:pPr>
      <w:r w:rsidRPr="00234AF7">
        <w:rPr>
          <w:sz w:val="28"/>
          <w:szCs w:val="28"/>
        </w:rPr>
        <w:t>Час проведення</w:t>
      </w:r>
      <w:r w:rsidR="00892BE2">
        <w:rPr>
          <w:sz w:val="28"/>
          <w:szCs w:val="28"/>
        </w:rPr>
        <w:t xml:space="preserve"> перевірки -</w:t>
      </w:r>
      <w:r w:rsidRPr="00234AF7">
        <w:rPr>
          <w:sz w:val="28"/>
          <w:szCs w:val="28"/>
        </w:rPr>
        <w:t xml:space="preserve"> протягом лютого 2017 року</w:t>
      </w:r>
      <w:r w:rsidR="000B0C49">
        <w:rPr>
          <w:sz w:val="28"/>
          <w:szCs w:val="28"/>
        </w:rPr>
        <w:t xml:space="preserve">    </w:t>
      </w:r>
      <w:r w:rsidR="00892BE2">
        <w:rPr>
          <w:sz w:val="28"/>
          <w:szCs w:val="28"/>
        </w:rPr>
        <w:t>Місце проведення перевірки - територія області</w:t>
      </w:r>
    </w:p>
    <w:p w:rsidR="00222A5E" w:rsidRPr="00DB2479" w:rsidRDefault="00222A5E" w:rsidP="00A3356F">
      <w:pPr>
        <w:pStyle w:val="a3"/>
        <w:widowControl w:val="0"/>
        <w:spacing w:line="216" w:lineRule="auto"/>
        <w:rPr>
          <w:sz w:val="22"/>
          <w:szCs w:val="28"/>
        </w:rPr>
      </w:pPr>
    </w:p>
    <w:p w:rsidR="006C1F66" w:rsidRDefault="00594E64" w:rsidP="00A3356F">
      <w:pPr>
        <w:pStyle w:val="a3"/>
        <w:widowControl w:val="0"/>
        <w:spacing w:line="216" w:lineRule="auto"/>
        <w:rPr>
          <w:sz w:val="28"/>
          <w:szCs w:val="24"/>
        </w:rPr>
      </w:pPr>
      <w:r>
        <w:rPr>
          <w:sz w:val="28"/>
          <w:szCs w:val="28"/>
        </w:rPr>
        <w:t>До перевірки залучаються структурні підрозділи</w:t>
      </w:r>
      <w:r w:rsidRPr="00594E64">
        <w:rPr>
          <w:sz w:val="28"/>
          <w:szCs w:val="28"/>
        </w:rPr>
        <w:t xml:space="preserve"> обласної державної адміністрації, РДА та МВК міст обласного значення</w:t>
      </w:r>
      <w:r w:rsidR="00222A5E">
        <w:rPr>
          <w:sz w:val="28"/>
          <w:szCs w:val="28"/>
        </w:rPr>
        <w:t>, обласні (міські, районні</w:t>
      </w:r>
      <w:r w:rsidR="009776A3">
        <w:rPr>
          <w:sz w:val="28"/>
          <w:szCs w:val="28"/>
        </w:rPr>
        <w:t>) спеціалізовані</w:t>
      </w:r>
      <w:r w:rsidRPr="00594E64">
        <w:rPr>
          <w:sz w:val="28"/>
          <w:szCs w:val="28"/>
        </w:rPr>
        <w:t xml:space="preserve"> служб цивільного захисту, </w:t>
      </w:r>
      <w:r w:rsidR="009776A3">
        <w:rPr>
          <w:sz w:val="28"/>
          <w:szCs w:val="24"/>
        </w:rPr>
        <w:t>суб’єкти</w:t>
      </w:r>
      <w:r w:rsidRPr="00594E64">
        <w:rPr>
          <w:sz w:val="28"/>
          <w:szCs w:val="24"/>
        </w:rPr>
        <w:t xml:space="preserve"> господарювання</w:t>
      </w:r>
      <w:r w:rsidR="009776A3">
        <w:rPr>
          <w:sz w:val="28"/>
          <w:szCs w:val="24"/>
        </w:rPr>
        <w:t xml:space="preserve"> (згідно з Планом перев</w:t>
      </w:r>
      <w:r w:rsidR="006C1F66">
        <w:rPr>
          <w:sz w:val="28"/>
          <w:szCs w:val="24"/>
        </w:rPr>
        <w:t>ірки)</w:t>
      </w:r>
    </w:p>
    <w:p w:rsidR="00234AF7" w:rsidRPr="00F012A9" w:rsidRDefault="00234AF7" w:rsidP="00A3356F">
      <w:pPr>
        <w:pStyle w:val="a3"/>
        <w:widowControl w:val="0"/>
        <w:spacing w:line="216" w:lineRule="auto"/>
        <w:rPr>
          <w:sz w:val="24"/>
          <w:szCs w:val="28"/>
        </w:rPr>
      </w:pPr>
    </w:p>
    <w:p w:rsidR="00EA083A" w:rsidRPr="00BD1BEB" w:rsidRDefault="00EA083A" w:rsidP="00EA083A">
      <w:pPr>
        <w:pStyle w:val="a3"/>
        <w:widowControl w:val="0"/>
        <w:ind w:firstLine="709"/>
        <w:jc w:val="center"/>
        <w:rPr>
          <w:b/>
          <w:sz w:val="1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374"/>
        <w:gridCol w:w="1701"/>
        <w:gridCol w:w="3119"/>
        <w:gridCol w:w="1763"/>
        <w:gridCol w:w="1214"/>
      </w:tblGrid>
      <w:tr w:rsidR="00951AA0" w:rsidRPr="0031717F" w:rsidTr="00AB2D6C">
        <w:trPr>
          <w:tblHeader/>
        </w:trPr>
        <w:tc>
          <w:tcPr>
            <w:tcW w:w="564" w:type="dxa"/>
            <w:vAlign w:val="center"/>
          </w:tcPr>
          <w:p w:rsidR="00EA083A" w:rsidRPr="003D3B17" w:rsidRDefault="00EA083A" w:rsidP="00BD1BEB">
            <w:pPr>
              <w:pStyle w:val="a3"/>
              <w:widowControl w:val="0"/>
              <w:spacing w:line="216" w:lineRule="auto"/>
              <w:ind w:left="-108" w:right="-1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3D3B17">
              <w:rPr>
                <w:b/>
                <w:sz w:val="24"/>
                <w:szCs w:val="24"/>
              </w:rPr>
              <w:t>№зп</w:t>
            </w:r>
            <w:proofErr w:type="spellEnd"/>
          </w:p>
        </w:tc>
        <w:tc>
          <w:tcPr>
            <w:tcW w:w="7374" w:type="dxa"/>
            <w:vAlign w:val="center"/>
          </w:tcPr>
          <w:p w:rsidR="00EA083A" w:rsidRPr="003D3B17" w:rsidRDefault="00EA083A" w:rsidP="00BD1BEB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3D3B17"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EA083A" w:rsidRPr="003D3B17" w:rsidRDefault="00EA083A" w:rsidP="00BD1BEB">
            <w:pPr>
              <w:spacing w:line="216" w:lineRule="auto"/>
              <w:ind w:left="-108" w:right="-108"/>
              <w:jc w:val="center"/>
              <w:rPr>
                <w:b/>
                <w:bCs/>
                <w:lang w:val="uk-UA"/>
              </w:rPr>
            </w:pPr>
            <w:r w:rsidRPr="003D3B17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3119" w:type="dxa"/>
            <w:vAlign w:val="center"/>
          </w:tcPr>
          <w:p w:rsidR="00EA083A" w:rsidRPr="003D3B17" w:rsidRDefault="00EA083A" w:rsidP="00BD1BEB">
            <w:pPr>
              <w:spacing w:line="216" w:lineRule="auto"/>
              <w:ind w:left="-162" w:right="-108"/>
              <w:jc w:val="center"/>
              <w:rPr>
                <w:b/>
                <w:bCs/>
                <w:lang w:val="uk-UA"/>
              </w:rPr>
            </w:pPr>
            <w:r w:rsidRPr="003D3B17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1763" w:type="dxa"/>
            <w:vAlign w:val="center"/>
          </w:tcPr>
          <w:p w:rsidR="00EA083A" w:rsidRPr="003D3B17" w:rsidRDefault="00EA083A" w:rsidP="00BD1BEB">
            <w:pPr>
              <w:spacing w:line="216" w:lineRule="auto"/>
              <w:ind w:left="-122" w:right="-108"/>
              <w:jc w:val="center"/>
              <w:rPr>
                <w:b/>
                <w:bCs/>
                <w:lang w:val="uk-UA"/>
              </w:rPr>
            </w:pPr>
            <w:r w:rsidRPr="003D3B17">
              <w:rPr>
                <w:b/>
                <w:bCs/>
                <w:lang w:val="uk-UA"/>
              </w:rPr>
              <w:t>Контролює виконання</w:t>
            </w:r>
          </w:p>
        </w:tc>
        <w:tc>
          <w:tcPr>
            <w:tcW w:w="1214" w:type="dxa"/>
            <w:vAlign w:val="center"/>
          </w:tcPr>
          <w:p w:rsidR="00EA083A" w:rsidRPr="003D3B17" w:rsidRDefault="00EA083A" w:rsidP="00BD1BEB">
            <w:pPr>
              <w:spacing w:line="216" w:lineRule="auto"/>
              <w:ind w:left="-108" w:right="-108"/>
              <w:jc w:val="center"/>
              <w:rPr>
                <w:b/>
                <w:bCs/>
                <w:lang w:val="uk-UA"/>
              </w:rPr>
            </w:pPr>
            <w:r w:rsidRPr="003D3B17">
              <w:rPr>
                <w:b/>
                <w:bCs/>
                <w:lang w:val="uk-UA"/>
              </w:rPr>
              <w:t>Примітка</w:t>
            </w:r>
          </w:p>
        </w:tc>
      </w:tr>
      <w:tr w:rsidR="00EA083A" w:rsidRPr="0031717F" w:rsidTr="0031717F">
        <w:tc>
          <w:tcPr>
            <w:tcW w:w="15735" w:type="dxa"/>
            <w:gridSpan w:val="6"/>
          </w:tcPr>
          <w:p w:rsidR="00EA083A" w:rsidRPr="003D3B17" w:rsidRDefault="00EA083A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sz w:val="24"/>
                <w:szCs w:val="24"/>
              </w:rPr>
              <w:t>І.Вивчення розпорядчих документів щодо підготовки та проведення комплексної перевірки</w:t>
            </w:r>
          </w:p>
        </w:tc>
      </w:tr>
      <w:tr w:rsidR="00B37AA7" w:rsidRPr="00F012A9" w:rsidTr="00AB2D6C">
        <w:tc>
          <w:tcPr>
            <w:tcW w:w="564" w:type="dxa"/>
          </w:tcPr>
          <w:p w:rsidR="001549B4" w:rsidRPr="00F012A9" w:rsidRDefault="001549B4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F012A9">
              <w:rPr>
                <w:sz w:val="24"/>
                <w:szCs w:val="24"/>
              </w:rPr>
              <w:t>1</w:t>
            </w:r>
            <w:r w:rsidR="00EA7F63" w:rsidRPr="00F012A9">
              <w:rPr>
                <w:sz w:val="24"/>
                <w:szCs w:val="24"/>
              </w:rPr>
              <w:t>.1</w:t>
            </w:r>
          </w:p>
        </w:tc>
        <w:tc>
          <w:tcPr>
            <w:tcW w:w="7374" w:type="dxa"/>
          </w:tcPr>
          <w:p w:rsidR="001549B4" w:rsidRPr="00F012A9" w:rsidRDefault="00591181" w:rsidP="00AE1D07">
            <w:pPr>
              <w:ind w:left="-108"/>
              <w:rPr>
                <w:lang w:val="uk-UA"/>
              </w:rPr>
            </w:pPr>
            <w:r w:rsidRPr="00F012A9">
              <w:rPr>
                <w:lang w:val="uk-UA"/>
              </w:rPr>
              <w:t>Вивчення наказів</w:t>
            </w:r>
            <w:r w:rsidR="004318E2" w:rsidRPr="00F012A9">
              <w:rPr>
                <w:lang w:val="uk-UA"/>
              </w:rPr>
              <w:t>:</w:t>
            </w:r>
          </w:p>
          <w:p w:rsidR="00FA7727" w:rsidRPr="00F012A9" w:rsidRDefault="004318E2" w:rsidP="004318E2">
            <w:pPr>
              <w:ind w:left="-108"/>
              <w:jc w:val="both"/>
              <w:rPr>
                <w:szCs w:val="28"/>
                <w:lang w:val="uk-UA"/>
              </w:rPr>
            </w:pPr>
            <w:r w:rsidRPr="00F012A9">
              <w:rPr>
                <w:szCs w:val="28"/>
                <w:lang w:val="uk-UA"/>
              </w:rPr>
              <w:t>наказу</w:t>
            </w:r>
            <w:r w:rsidR="00F012A9" w:rsidRPr="00F012A9">
              <w:rPr>
                <w:szCs w:val="28"/>
                <w:lang w:val="uk-UA"/>
              </w:rPr>
              <w:t xml:space="preserve"> МНС України від 15.08.2007 №</w:t>
            </w:r>
            <w:r w:rsidRPr="00F012A9">
              <w:rPr>
                <w:szCs w:val="28"/>
                <w:lang w:val="uk-UA"/>
              </w:rPr>
              <w:t>558 “Про затвердження Інструкції з перевірки  та оцінки готовності функціональних і територіальних підсистем єдиної системи цивільного захисту”</w:t>
            </w:r>
            <w:r w:rsidR="00FC6963" w:rsidRPr="00F012A9">
              <w:rPr>
                <w:szCs w:val="28"/>
                <w:lang w:val="uk-UA"/>
              </w:rPr>
              <w:t>,</w:t>
            </w:r>
          </w:p>
          <w:p w:rsidR="004318E2" w:rsidRPr="00F012A9" w:rsidRDefault="00FC6963" w:rsidP="004318E2">
            <w:pPr>
              <w:ind w:left="-108"/>
              <w:jc w:val="both"/>
              <w:rPr>
                <w:lang w:val="uk-UA"/>
              </w:rPr>
            </w:pPr>
            <w:r w:rsidRPr="00F012A9">
              <w:rPr>
                <w:shd w:val="clear" w:color="auto" w:fill="FFFFFF"/>
                <w:lang w:val="uk-UA"/>
              </w:rPr>
              <w:t xml:space="preserve"> наказу МВС </w:t>
            </w:r>
            <w:r w:rsidRPr="00F012A9">
              <w:rPr>
                <w:lang w:val="uk-UA"/>
              </w:rPr>
              <w:t>України</w:t>
            </w:r>
            <w:r w:rsidRPr="00F012A9">
              <w:rPr>
                <w:shd w:val="clear" w:color="auto" w:fill="FFFFFF"/>
                <w:lang w:val="uk-UA"/>
              </w:rPr>
              <w:t xml:space="preserve"> від 02.11.2015 №1337 “Деякі питання проведення перевірок щодо додержання суб'єктом господарювання вимог законодавства у сфері цивільного захисту, техногенної та пожежної безпеки”</w:t>
            </w:r>
          </w:p>
        </w:tc>
        <w:tc>
          <w:tcPr>
            <w:tcW w:w="1701" w:type="dxa"/>
          </w:tcPr>
          <w:p w:rsidR="001549B4" w:rsidRPr="00F012A9" w:rsidRDefault="0063062C" w:rsidP="00591181">
            <w:pPr>
              <w:ind w:left="-108" w:right="-108"/>
              <w:jc w:val="center"/>
              <w:rPr>
                <w:lang w:val="uk-UA"/>
              </w:rPr>
            </w:pPr>
            <w:r w:rsidRPr="00F012A9">
              <w:rPr>
                <w:lang w:val="uk-UA"/>
              </w:rPr>
              <w:t>До 30</w:t>
            </w:r>
            <w:r w:rsidR="00591181" w:rsidRPr="00F012A9">
              <w:rPr>
                <w:lang w:val="uk-UA"/>
              </w:rPr>
              <w:t>.12.2016</w:t>
            </w:r>
          </w:p>
        </w:tc>
        <w:tc>
          <w:tcPr>
            <w:tcW w:w="3119" w:type="dxa"/>
          </w:tcPr>
          <w:p w:rsidR="001549B4" w:rsidRPr="00F012A9" w:rsidRDefault="00175F95" w:rsidP="002B42F8">
            <w:pPr>
              <w:spacing w:line="228" w:lineRule="auto"/>
              <w:ind w:left="-164" w:right="-108"/>
              <w:jc w:val="center"/>
              <w:rPr>
                <w:lang w:val="uk-UA"/>
              </w:rPr>
            </w:pPr>
            <w:r w:rsidRPr="00F012A9">
              <w:rPr>
                <w:lang w:val="uk-UA"/>
              </w:rPr>
              <w:t>С</w:t>
            </w:r>
            <w:r w:rsidR="003143DE" w:rsidRPr="00F012A9">
              <w:rPr>
                <w:lang w:val="uk-UA"/>
              </w:rPr>
              <w:t>труктурні підрозділи ОДА</w:t>
            </w:r>
            <w:r w:rsidRPr="00F012A9">
              <w:rPr>
                <w:lang w:val="uk-UA"/>
              </w:rPr>
              <w:t>, РДА та МВК міст обласного значення</w:t>
            </w:r>
            <w:r w:rsidR="006C2055" w:rsidRPr="00F012A9">
              <w:rPr>
                <w:lang w:val="uk-UA"/>
              </w:rPr>
              <w:t xml:space="preserve"> (надалі - РДА та МВК)</w:t>
            </w:r>
            <w:r w:rsidR="00E341AD" w:rsidRPr="00F012A9">
              <w:rPr>
                <w:lang w:val="uk-UA"/>
              </w:rPr>
              <w:t>, обласні (міські, районні) спеціалізовані</w:t>
            </w:r>
            <w:r w:rsidRPr="00F012A9">
              <w:rPr>
                <w:lang w:val="uk-UA"/>
              </w:rPr>
              <w:t xml:space="preserve"> </w:t>
            </w:r>
            <w:proofErr w:type="spellStart"/>
            <w:r w:rsidRPr="00F012A9">
              <w:rPr>
                <w:lang w:val="uk-UA"/>
              </w:rPr>
              <w:t>служб</w:t>
            </w:r>
            <w:r w:rsidR="00E341AD" w:rsidRPr="00F012A9">
              <w:rPr>
                <w:lang w:val="uk-UA"/>
              </w:rPr>
              <w:t>иЦЗ</w:t>
            </w:r>
            <w:proofErr w:type="spellEnd"/>
            <w:r w:rsidRPr="00F012A9">
              <w:rPr>
                <w:lang w:val="uk-UA"/>
              </w:rPr>
              <w:t xml:space="preserve">, </w:t>
            </w:r>
            <w:r w:rsidR="00E341AD" w:rsidRPr="00F012A9">
              <w:rPr>
                <w:lang w:val="uk-UA"/>
              </w:rPr>
              <w:t>суб’єкти</w:t>
            </w:r>
            <w:r w:rsidRPr="00F012A9">
              <w:rPr>
                <w:lang w:val="uk-UA"/>
              </w:rPr>
              <w:t xml:space="preserve"> господарювання</w:t>
            </w:r>
          </w:p>
        </w:tc>
        <w:tc>
          <w:tcPr>
            <w:tcW w:w="1763" w:type="dxa"/>
          </w:tcPr>
          <w:p w:rsidR="006A4A5B" w:rsidRDefault="006A4A5B" w:rsidP="00AE1D07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1549B4" w:rsidRPr="00F012A9" w:rsidRDefault="006A4A5B" w:rsidP="00AE1D07">
            <w:pPr>
              <w:ind w:left="-122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1549B4" w:rsidRPr="00F012A9" w:rsidRDefault="001549B4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51AA0" w:rsidRPr="0031717F" w:rsidTr="00AB2D6C">
        <w:tc>
          <w:tcPr>
            <w:tcW w:w="564" w:type="dxa"/>
          </w:tcPr>
          <w:p w:rsidR="0034323B" w:rsidRPr="003D3B17" w:rsidRDefault="00EA7F63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lastRenderedPageBreak/>
              <w:t>1.</w:t>
            </w:r>
            <w:r w:rsidR="0034323B" w:rsidRPr="003D3B17">
              <w:rPr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34323B" w:rsidRPr="003D3B17" w:rsidRDefault="0034323B" w:rsidP="006C1F66">
            <w:pPr>
              <w:pStyle w:val="a5"/>
              <w:spacing w:line="21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7">
              <w:rPr>
                <w:rFonts w:ascii="Times New Roman" w:hAnsi="Times New Roman" w:cs="Times New Roman"/>
                <w:sz w:val="24"/>
                <w:szCs w:val="24"/>
              </w:rPr>
              <w:t>Вивчення Програми комплексної перевірки стану реалізації державної політики у сфері ЦЗ та організації роботи з питань техногенної і пожежної безпеки у Львівській області</w:t>
            </w:r>
          </w:p>
        </w:tc>
        <w:tc>
          <w:tcPr>
            <w:tcW w:w="1701" w:type="dxa"/>
          </w:tcPr>
          <w:p w:rsidR="002B42F8" w:rsidRPr="003D3B17" w:rsidRDefault="0034323B" w:rsidP="006C1F66">
            <w:pPr>
              <w:pStyle w:val="a5"/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17">
              <w:rPr>
                <w:rFonts w:ascii="Times New Roman" w:hAnsi="Times New Roman" w:cs="Times New Roman"/>
                <w:sz w:val="24"/>
                <w:szCs w:val="24"/>
              </w:rPr>
              <w:t>Після отримання Програми комплексної перевірки (надалі - КП)</w:t>
            </w:r>
          </w:p>
        </w:tc>
        <w:tc>
          <w:tcPr>
            <w:tcW w:w="3119" w:type="dxa"/>
          </w:tcPr>
          <w:p w:rsidR="0034323B" w:rsidRPr="003D3B17" w:rsidRDefault="0034323B" w:rsidP="006C1F66">
            <w:pPr>
              <w:spacing w:line="216" w:lineRule="auto"/>
              <w:ind w:left="-164" w:right="-108"/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Структурні підрозділи ОДА, РДА та МВК міст обласного значення, обласні (міські, районні) спеціалізовані служби ЦЗ, суб’єкти господарювання</w:t>
            </w:r>
          </w:p>
        </w:tc>
        <w:tc>
          <w:tcPr>
            <w:tcW w:w="1763" w:type="dxa"/>
          </w:tcPr>
          <w:p w:rsidR="006A4A5B" w:rsidRDefault="006A4A5B" w:rsidP="006A4A5B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34323B" w:rsidRPr="003D3B17" w:rsidRDefault="006A4A5B" w:rsidP="006A4A5B">
            <w:pPr>
              <w:pStyle w:val="a3"/>
              <w:widowControl w:val="0"/>
              <w:spacing w:line="216" w:lineRule="auto"/>
              <w:ind w:left="-122" w:right="-108"/>
              <w:jc w:val="center"/>
              <w:rPr>
                <w:sz w:val="24"/>
                <w:szCs w:val="24"/>
              </w:rPr>
            </w:pPr>
            <w:r>
              <w:t>ЦЗ ОДА</w:t>
            </w:r>
          </w:p>
        </w:tc>
        <w:tc>
          <w:tcPr>
            <w:tcW w:w="1214" w:type="dxa"/>
          </w:tcPr>
          <w:p w:rsidR="0034323B" w:rsidRPr="003D3B17" w:rsidRDefault="0034323B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4323B" w:rsidRPr="0031717F" w:rsidTr="0031717F">
        <w:tc>
          <w:tcPr>
            <w:tcW w:w="15735" w:type="dxa"/>
            <w:gridSpan w:val="6"/>
          </w:tcPr>
          <w:p w:rsidR="0034323B" w:rsidRPr="003D3B17" w:rsidRDefault="0034323B" w:rsidP="006C1F66">
            <w:pPr>
              <w:pStyle w:val="a3"/>
              <w:widowControl w:val="0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>ІІ. Відпра</w:t>
            </w:r>
            <w:r w:rsidR="00591181" w:rsidRPr="003D3B17">
              <w:rPr>
                <w:b/>
                <w:bCs/>
                <w:iCs/>
                <w:sz w:val="24"/>
                <w:szCs w:val="24"/>
              </w:rPr>
              <w:t xml:space="preserve">цювання </w:t>
            </w:r>
            <w:r w:rsidR="00486A26">
              <w:rPr>
                <w:b/>
                <w:bCs/>
                <w:iCs/>
                <w:sz w:val="24"/>
                <w:szCs w:val="24"/>
              </w:rPr>
              <w:t xml:space="preserve">(уточнення) </w:t>
            </w:r>
            <w:r w:rsidR="00591181" w:rsidRPr="003D3B17">
              <w:rPr>
                <w:b/>
                <w:bCs/>
                <w:iCs/>
                <w:sz w:val="24"/>
                <w:szCs w:val="24"/>
              </w:rPr>
              <w:t>організаційно-розпорядчи</w:t>
            </w:r>
            <w:r w:rsidRPr="003D3B17">
              <w:rPr>
                <w:b/>
                <w:bCs/>
                <w:iCs/>
                <w:sz w:val="24"/>
                <w:szCs w:val="24"/>
              </w:rPr>
              <w:t>х документів</w:t>
            </w:r>
          </w:p>
        </w:tc>
      </w:tr>
      <w:tr w:rsidR="00951AA0" w:rsidRPr="0031717F" w:rsidTr="00AB2D6C">
        <w:tc>
          <w:tcPr>
            <w:tcW w:w="56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2.1</w:t>
            </w:r>
          </w:p>
        </w:tc>
        <w:tc>
          <w:tcPr>
            <w:tcW w:w="7374" w:type="dxa"/>
          </w:tcPr>
          <w:p w:rsidR="00FA7C27" w:rsidRPr="003D3B17" w:rsidRDefault="00604303" w:rsidP="006C1F66">
            <w:pPr>
              <w:spacing w:line="216" w:lineRule="auto"/>
              <w:rPr>
                <w:b/>
                <w:lang w:val="uk-UA"/>
              </w:rPr>
            </w:pPr>
            <w:r>
              <w:rPr>
                <w:lang w:val="uk-UA"/>
              </w:rPr>
              <w:t>Положень</w:t>
            </w:r>
            <w:r w:rsidR="00FA7C27" w:rsidRPr="003D3B17">
              <w:rPr>
                <w:lang w:val="uk-UA"/>
              </w:rPr>
              <w:t xml:space="preserve"> про територіальну підсистему (ланку) єдиної державної системи цивільного захисту</w:t>
            </w:r>
          </w:p>
        </w:tc>
        <w:tc>
          <w:tcPr>
            <w:tcW w:w="1701" w:type="dxa"/>
          </w:tcPr>
          <w:p w:rsidR="00FA7C27" w:rsidRPr="003D3B17" w:rsidRDefault="00CC274A" w:rsidP="006C1F66">
            <w:pPr>
              <w:spacing w:line="216" w:lineRule="auto"/>
              <w:ind w:left="-133" w:right="-89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1104D0">
              <w:rPr>
                <w:lang w:val="uk-UA"/>
              </w:rPr>
              <w:t>30</w:t>
            </w:r>
            <w:r>
              <w:rPr>
                <w:lang w:val="uk-UA"/>
              </w:rPr>
              <w:t xml:space="preserve"> грудня</w:t>
            </w:r>
          </w:p>
          <w:p w:rsidR="00FA7C27" w:rsidRPr="003D3B17" w:rsidRDefault="00FA7C27" w:rsidP="006C1F66">
            <w:pPr>
              <w:spacing w:line="216" w:lineRule="auto"/>
              <w:ind w:left="-133" w:right="-89"/>
              <w:jc w:val="center"/>
              <w:rPr>
                <w:b/>
                <w:lang w:val="uk-UA"/>
              </w:rPr>
            </w:pPr>
            <w:r w:rsidRPr="003D3B17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FA7C27" w:rsidRPr="001104D0" w:rsidRDefault="003A7E51" w:rsidP="006C1F66">
            <w:pPr>
              <w:spacing w:line="216" w:lineRule="auto"/>
              <w:ind w:left="-127" w:right="-92"/>
              <w:jc w:val="center"/>
              <w:rPr>
                <w:b/>
                <w:lang w:val="uk-UA"/>
              </w:rPr>
            </w:pPr>
            <w:r w:rsidRPr="001104D0">
              <w:rPr>
                <w:lang w:val="uk-UA"/>
              </w:rPr>
              <w:t>ДЦЗ ОДА</w:t>
            </w:r>
            <w:r w:rsidR="0056118F" w:rsidRPr="001104D0">
              <w:rPr>
                <w:lang w:val="uk-UA"/>
              </w:rPr>
              <w:t xml:space="preserve">, </w:t>
            </w:r>
            <w:r w:rsidR="009519FE" w:rsidRPr="001104D0">
              <w:rPr>
                <w:lang w:val="uk-UA"/>
              </w:rPr>
              <w:t>РДА та МВК</w:t>
            </w:r>
          </w:p>
        </w:tc>
        <w:tc>
          <w:tcPr>
            <w:tcW w:w="1763" w:type="dxa"/>
          </w:tcPr>
          <w:p w:rsidR="006A4A5B" w:rsidRDefault="006A4A5B" w:rsidP="006A4A5B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FA7C27" w:rsidRPr="003D3B17" w:rsidRDefault="006A4A5B" w:rsidP="006A4A5B">
            <w:pPr>
              <w:pStyle w:val="a3"/>
              <w:widowControl w:val="0"/>
              <w:spacing w:line="216" w:lineRule="auto"/>
              <w:ind w:left="-125" w:right="-170"/>
              <w:jc w:val="center"/>
              <w:rPr>
                <w:sz w:val="24"/>
                <w:szCs w:val="24"/>
              </w:rPr>
            </w:pPr>
            <w:r>
              <w:t>ЦЗ ОДА</w:t>
            </w:r>
          </w:p>
        </w:tc>
        <w:tc>
          <w:tcPr>
            <w:tcW w:w="121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51AA0" w:rsidRPr="0031717F" w:rsidTr="00AB2D6C">
        <w:tc>
          <w:tcPr>
            <w:tcW w:w="56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2.2</w:t>
            </w:r>
          </w:p>
        </w:tc>
        <w:tc>
          <w:tcPr>
            <w:tcW w:w="7374" w:type="dxa"/>
          </w:tcPr>
          <w:p w:rsidR="00FA7C27" w:rsidRPr="003D3B17" w:rsidRDefault="00604303" w:rsidP="006C1F66">
            <w:pPr>
              <w:spacing w:line="216" w:lineRule="auto"/>
              <w:rPr>
                <w:b/>
                <w:lang w:val="uk-UA"/>
              </w:rPr>
            </w:pPr>
            <w:r>
              <w:rPr>
                <w:lang w:val="uk-UA"/>
              </w:rPr>
              <w:t>Положень</w:t>
            </w:r>
            <w:r w:rsidR="00CC274A">
              <w:rPr>
                <w:lang w:val="uk-UA"/>
              </w:rPr>
              <w:t xml:space="preserve"> про  комісії</w:t>
            </w:r>
            <w:r w:rsidR="00FA7C27" w:rsidRPr="003D3B17">
              <w:rPr>
                <w:lang w:val="uk-UA"/>
              </w:rPr>
              <w:t xml:space="preserve"> з питань т</w:t>
            </w:r>
            <w:r w:rsidR="00113150">
              <w:rPr>
                <w:lang w:val="uk-UA"/>
              </w:rPr>
              <w:t>ехногенно-екологічної безпеки і</w:t>
            </w:r>
            <w:r w:rsidR="00FA7C27" w:rsidRPr="003D3B17">
              <w:rPr>
                <w:lang w:val="uk-UA"/>
              </w:rPr>
              <w:t xml:space="preserve"> надзвичайних ситуацій</w:t>
            </w:r>
          </w:p>
        </w:tc>
        <w:tc>
          <w:tcPr>
            <w:tcW w:w="1701" w:type="dxa"/>
          </w:tcPr>
          <w:p w:rsidR="007A0DBB" w:rsidRPr="003D3B17" w:rsidRDefault="001104D0" w:rsidP="006C1F66">
            <w:pPr>
              <w:spacing w:line="216" w:lineRule="auto"/>
              <w:ind w:left="-133" w:right="-89"/>
              <w:jc w:val="center"/>
              <w:rPr>
                <w:lang w:val="uk-UA"/>
              </w:rPr>
            </w:pPr>
            <w:r>
              <w:rPr>
                <w:lang w:val="uk-UA"/>
              </w:rPr>
              <w:t>До 30</w:t>
            </w:r>
            <w:r w:rsidR="007A0DBB">
              <w:rPr>
                <w:lang w:val="uk-UA"/>
              </w:rPr>
              <w:t xml:space="preserve"> грудня</w:t>
            </w:r>
          </w:p>
          <w:p w:rsidR="00FA7C27" w:rsidRPr="003D3B17" w:rsidRDefault="007A0DBB" w:rsidP="006C1F66">
            <w:pPr>
              <w:spacing w:line="216" w:lineRule="auto"/>
              <w:ind w:left="-133" w:right="-89"/>
              <w:jc w:val="center"/>
              <w:rPr>
                <w:b/>
                <w:lang w:val="uk-UA"/>
              </w:rPr>
            </w:pPr>
            <w:r w:rsidRPr="003D3B17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FA7C27" w:rsidRPr="001104D0" w:rsidRDefault="00A039C5" w:rsidP="006C1F66">
            <w:pPr>
              <w:spacing w:line="216" w:lineRule="auto"/>
              <w:ind w:left="-127" w:right="-92"/>
              <w:jc w:val="center"/>
              <w:rPr>
                <w:lang w:val="uk-UA"/>
              </w:rPr>
            </w:pPr>
            <w:r w:rsidRPr="001104D0">
              <w:rPr>
                <w:lang w:val="uk-UA"/>
              </w:rPr>
              <w:t xml:space="preserve">ДЦЗ ОДА, РДА та МВК, </w:t>
            </w:r>
            <w:r w:rsidR="00FA7C27" w:rsidRPr="001104D0">
              <w:rPr>
                <w:lang w:val="uk-UA"/>
              </w:rPr>
              <w:t>спеціалізовані служби</w:t>
            </w:r>
            <w:r w:rsidRPr="001104D0">
              <w:rPr>
                <w:lang w:val="uk-UA"/>
              </w:rPr>
              <w:t xml:space="preserve"> ЦЗ</w:t>
            </w:r>
            <w:r w:rsidR="00FA7C27" w:rsidRPr="001104D0">
              <w:rPr>
                <w:lang w:val="uk-UA"/>
              </w:rPr>
              <w:t>,</w:t>
            </w:r>
          </w:p>
          <w:p w:rsidR="00FA7C27" w:rsidRPr="001104D0" w:rsidRDefault="004D372B" w:rsidP="006C1F66">
            <w:pPr>
              <w:spacing w:line="216" w:lineRule="auto"/>
              <w:ind w:left="-127" w:right="-92"/>
              <w:jc w:val="center"/>
              <w:rPr>
                <w:b/>
                <w:lang w:val="uk-UA"/>
              </w:rPr>
            </w:pPr>
            <w:r w:rsidRPr="001104D0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A4A5B" w:rsidRDefault="006A4A5B" w:rsidP="006A4A5B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FA7C27" w:rsidRPr="004D372B" w:rsidRDefault="006A4A5B" w:rsidP="006A4A5B">
            <w:pPr>
              <w:spacing w:line="216" w:lineRule="auto"/>
              <w:ind w:left="-125" w:right="-170"/>
              <w:jc w:val="center"/>
              <w:rPr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51AA0" w:rsidRPr="0031717F" w:rsidTr="00AB2D6C">
        <w:tc>
          <w:tcPr>
            <w:tcW w:w="56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2.3</w:t>
            </w:r>
          </w:p>
        </w:tc>
        <w:tc>
          <w:tcPr>
            <w:tcW w:w="7374" w:type="dxa"/>
          </w:tcPr>
          <w:p w:rsidR="00FA7C27" w:rsidRPr="003D3B17" w:rsidRDefault="00604303" w:rsidP="006C1F66">
            <w:pPr>
              <w:spacing w:line="216" w:lineRule="auto"/>
              <w:rPr>
                <w:b/>
                <w:lang w:val="uk-UA"/>
              </w:rPr>
            </w:pPr>
            <w:r>
              <w:rPr>
                <w:lang w:val="uk-UA"/>
              </w:rPr>
              <w:t>Положень</w:t>
            </w:r>
            <w:r w:rsidR="00CC274A">
              <w:rPr>
                <w:lang w:val="uk-UA"/>
              </w:rPr>
              <w:t xml:space="preserve"> про  комісії</w:t>
            </w:r>
            <w:r w:rsidR="00FA7C27" w:rsidRPr="003D3B17">
              <w:rPr>
                <w:lang w:val="uk-UA"/>
              </w:rPr>
              <w:t xml:space="preserve"> з питань </w:t>
            </w:r>
            <w:r w:rsidR="00CC274A" w:rsidRPr="00CC274A">
              <w:rPr>
                <w:lang w:val="uk-UA"/>
              </w:rPr>
              <w:t>евакуації</w:t>
            </w:r>
          </w:p>
        </w:tc>
        <w:tc>
          <w:tcPr>
            <w:tcW w:w="1701" w:type="dxa"/>
          </w:tcPr>
          <w:p w:rsidR="007A0DBB" w:rsidRPr="003D3B17" w:rsidRDefault="001104D0" w:rsidP="006C1F66">
            <w:pPr>
              <w:spacing w:line="216" w:lineRule="auto"/>
              <w:ind w:left="-133" w:right="-89"/>
              <w:jc w:val="center"/>
              <w:rPr>
                <w:lang w:val="uk-UA"/>
              </w:rPr>
            </w:pPr>
            <w:r>
              <w:rPr>
                <w:lang w:val="uk-UA"/>
              </w:rPr>
              <w:t>До 30</w:t>
            </w:r>
            <w:r w:rsidR="007A0DBB">
              <w:rPr>
                <w:lang w:val="uk-UA"/>
              </w:rPr>
              <w:t xml:space="preserve"> грудня</w:t>
            </w:r>
          </w:p>
          <w:p w:rsidR="00FA7C27" w:rsidRPr="003D3B17" w:rsidRDefault="007A0DBB" w:rsidP="006C1F66">
            <w:pPr>
              <w:spacing w:line="216" w:lineRule="auto"/>
              <w:ind w:left="-133" w:right="-89"/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4D372B" w:rsidRPr="001104D0" w:rsidRDefault="004D372B" w:rsidP="006C1F66">
            <w:pPr>
              <w:spacing w:line="216" w:lineRule="auto"/>
              <w:ind w:left="-127" w:right="-92"/>
              <w:jc w:val="center"/>
              <w:rPr>
                <w:lang w:val="uk-UA"/>
              </w:rPr>
            </w:pPr>
            <w:r w:rsidRPr="001104D0">
              <w:rPr>
                <w:lang w:val="uk-UA"/>
              </w:rPr>
              <w:t>ДЦЗ ОДА, РДА та МВК,</w:t>
            </w:r>
          </w:p>
          <w:p w:rsidR="00FA7C27" w:rsidRPr="001104D0" w:rsidRDefault="004D372B" w:rsidP="006C1F66">
            <w:pPr>
              <w:spacing w:line="216" w:lineRule="auto"/>
              <w:ind w:left="-127" w:right="-92"/>
              <w:jc w:val="center"/>
              <w:rPr>
                <w:b/>
                <w:lang w:val="uk-UA"/>
              </w:rPr>
            </w:pPr>
            <w:r w:rsidRPr="001104D0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A4A5B" w:rsidRDefault="006A4A5B" w:rsidP="006A4A5B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FA7C27" w:rsidRPr="003D3B17" w:rsidRDefault="006A4A5B" w:rsidP="006A4A5B">
            <w:pPr>
              <w:spacing w:line="216" w:lineRule="auto"/>
              <w:ind w:left="-125" w:right="-17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51AA0" w:rsidRPr="0031717F" w:rsidTr="00AB2D6C">
        <w:tc>
          <w:tcPr>
            <w:tcW w:w="56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2.</w:t>
            </w:r>
            <w:r w:rsidR="0085795C">
              <w:rPr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FA7C27" w:rsidRPr="003D3B17" w:rsidRDefault="00290BA0" w:rsidP="006C1F66">
            <w:pPr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>Положень</w:t>
            </w:r>
            <w:r w:rsidR="00FA7C27" w:rsidRPr="003D3B17">
              <w:rPr>
                <w:lang w:val="uk-UA"/>
              </w:rPr>
              <w:t xml:space="preserve"> про структурний підрозділ з питань цивільного захисту </w:t>
            </w:r>
          </w:p>
        </w:tc>
        <w:tc>
          <w:tcPr>
            <w:tcW w:w="1701" w:type="dxa"/>
          </w:tcPr>
          <w:p w:rsidR="00290BA0" w:rsidRPr="003D3B17" w:rsidRDefault="001104D0" w:rsidP="006C1F66">
            <w:pPr>
              <w:spacing w:line="216" w:lineRule="auto"/>
              <w:ind w:left="-133" w:right="-89"/>
              <w:jc w:val="center"/>
              <w:rPr>
                <w:lang w:val="uk-UA"/>
              </w:rPr>
            </w:pPr>
            <w:r>
              <w:rPr>
                <w:lang w:val="uk-UA"/>
              </w:rPr>
              <w:t>До 30</w:t>
            </w:r>
            <w:r w:rsidR="00290BA0">
              <w:rPr>
                <w:lang w:val="uk-UA"/>
              </w:rPr>
              <w:t xml:space="preserve"> грудня</w:t>
            </w:r>
          </w:p>
          <w:p w:rsidR="00FA7C27" w:rsidRPr="003D3B17" w:rsidRDefault="00290BA0" w:rsidP="006C1F66">
            <w:pPr>
              <w:spacing w:line="216" w:lineRule="auto"/>
              <w:ind w:left="-133" w:right="-89"/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FA7C27" w:rsidRPr="001104D0" w:rsidRDefault="0085795C" w:rsidP="006C1F66">
            <w:pPr>
              <w:spacing w:line="216" w:lineRule="auto"/>
              <w:ind w:left="-127" w:right="-9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РДА, </w:t>
            </w:r>
            <w:r w:rsidR="00EB2857" w:rsidRPr="001104D0">
              <w:rPr>
                <w:lang w:val="uk-UA"/>
              </w:rPr>
              <w:t>МВК, ОТГ, органи місцевого самоврядування</w:t>
            </w:r>
            <w:r w:rsidR="0090153C">
              <w:rPr>
                <w:lang w:val="uk-UA"/>
              </w:rPr>
              <w:t>,</w:t>
            </w:r>
          </w:p>
          <w:p w:rsidR="008D71C0" w:rsidRPr="001104D0" w:rsidRDefault="008D71C0" w:rsidP="006C1F66">
            <w:pPr>
              <w:spacing w:line="216" w:lineRule="auto"/>
              <w:ind w:left="-127" w:right="-92"/>
              <w:jc w:val="center"/>
              <w:rPr>
                <w:lang w:val="uk-UA"/>
              </w:rPr>
            </w:pPr>
            <w:r w:rsidRPr="001104D0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A4A5B" w:rsidRDefault="006A4A5B" w:rsidP="006A4A5B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FA7C27" w:rsidRPr="00CA3B98" w:rsidRDefault="006A4A5B" w:rsidP="006A4A5B">
            <w:pPr>
              <w:pStyle w:val="a3"/>
              <w:widowControl w:val="0"/>
              <w:spacing w:line="216" w:lineRule="auto"/>
              <w:ind w:left="-124" w:right="-171"/>
              <w:jc w:val="center"/>
              <w:rPr>
                <w:sz w:val="24"/>
                <w:szCs w:val="24"/>
              </w:rPr>
            </w:pPr>
            <w:r>
              <w:t>ЦЗ ОДА</w:t>
            </w:r>
          </w:p>
        </w:tc>
        <w:tc>
          <w:tcPr>
            <w:tcW w:w="121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51AA0" w:rsidRPr="0031717F" w:rsidTr="00AB2D6C">
        <w:tc>
          <w:tcPr>
            <w:tcW w:w="564" w:type="dxa"/>
          </w:tcPr>
          <w:p w:rsidR="00FA7C27" w:rsidRPr="003D3B17" w:rsidRDefault="00FA7C27" w:rsidP="00FA7C2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2.</w:t>
            </w:r>
            <w:r w:rsidR="0085795C">
              <w:rPr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FA7C27" w:rsidRPr="003D3B17" w:rsidRDefault="00290BA0" w:rsidP="006C1F66">
            <w:pPr>
              <w:spacing w:line="216" w:lineRule="auto"/>
              <w:rPr>
                <w:b/>
                <w:lang w:val="uk-UA"/>
              </w:rPr>
            </w:pPr>
            <w:r>
              <w:rPr>
                <w:lang w:val="uk-UA"/>
              </w:rPr>
              <w:t>Розпорядчих</w:t>
            </w:r>
            <w:r w:rsidR="00FA7C27" w:rsidRPr="003D3B17">
              <w:rPr>
                <w:lang w:val="uk-UA"/>
              </w:rPr>
              <w:t xml:space="preserve"> акт</w:t>
            </w:r>
            <w:r>
              <w:rPr>
                <w:lang w:val="uk-UA"/>
              </w:rPr>
              <w:t>ів</w:t>
            </w:r>
            <w:r w:rsidR="00622BB9">
              <w:rPr>
                <w:lang w:val="uk-UA"/>
              </w:rPr>
              <w:t xml:space="preserve"> про призначення посадових ос</w:t>
            </w:r>
            <w:r w:rsidR="00C62EE8">
              <w:rPr>
                <w:lang w:val="uk-UA"/>
              </w:rPr>
              <w:t>і</w:t>
            </w:r>
            <w:r w:rsidR="00622BB9">
              <w:rPr>
                <w:lang w:val="uk-UA"/>
              </w:rPr>
              <w:t>б</w:t>
            </w:r>
            <w:r w:rsidR="00FA7C27" w:rsidRPr="003D3B17">
              <w:rPr>
                <w:lang w:val="uk-UA"/>
              </w:rPr>
              <w:t xml:space="preserve"> з питань ЦЗ</w:t>
            </w:r>
          </w:p>
        </w:tc>
        <w:tc>
          <w:tcPr>
            <w:tcW w:w="1701" w:type="dxa"/>
          </w:tcPr>
          <w:p w:rsidR="00290BA0" w:rsidRPr="003D3B17" w:rsidRDefault="001104D0" w:rsidP="006C1F66">
            <w:pPr>
              <w:spacing w:line="216" w:lineRule="auto"/>
              <w:ind w:left="-133" w:right="-89"/>
              <w:jc w:val="center"/>
              <w:rPr>
                <w:lang w:val="uk-UA"/>
              </w:rPr>
            </w:pPr>
            <w:r>
              <w:rPr>
                <w:lang w:val="uk-UA"/>
              </w:rPr>
              <w:t>До 30</w:t>
            </w:r>
            <w:r w:rsidR="00290BA0">
              <w:rPr>
                <w:lang w:val="uk-UA"/>
              </w:rPr>
              <w:t xml:space="preserve"> грудня</w:t>
            </w:r>
          </w:p>
          <w:p w:rsidR="00FA7C27" w:rsidRPr="003D3B17" w:rsidRDefault="00290BA0" w:rsidP="006C1F66">
            <w:pPr>
              <w:spacing w:line="216" w:lineRule="auto"/>
              <w:ind w:left="-133" w:right="-89"/>
              <w:jc w:val="center"/>
              <w:rPr>
                <w:b/>
                <w:lang w:val="uk-UA"/>
              </w:rPr>
            </w:pPr>
            <w:r w:rsidRPr="003D3B17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C01DE8" w:rsidRPr="003D3B17" w:rsidRDefault="0085795C" w:rsidP="0090153C">
            <w:pPr>
              <w:spacing w:line="216" w:lineRule="auto"/>
              <w:ind w:left="-125" w:right="-9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РДА, </w:t>
            </w:r>
            <w:r w:rsidRPr="001104D0">
              <w:rPr>
                <w:lang w:val="uk-UA"/>
              </w:rPr>
              <w:t xml:space="preserve">МВК, ОТГ, </w:t>
            </w:r>
            <w:r w:rsidR="00FA7C27" w:rsidRPr="003D3B17">
              <w:rPr>
                <w:lang w:val="uk-UA"/>
              </w:rPr>
              <w:t>спеціалізовані служби</w:t>
            </w:r>
            <w:r w:rsidR="00C62EE8">
              <w:rPr>
                <w:lang w:val="uk-UA"/>
              </w:rPr>
              <w:t xml:space="preserve"> ЦЗ,</w:t>
            </w:r>
            <w:r w:rsidR="00FA7C27" w:rsidRPr="003D3B17">
              <w:rPr>
                <w:lang w:val="uk-UA"/>
              </w:rPr>
              <w:t xml:space="preserve"> суб’єкти господарювання</w:t>
            </w:r>
          </w:p>
        </w:tc>
        <w:tc>
          <w:tcPr>
            <w:tcW w:w="1763" w:type="dxa"/>
          </w:tcPr>
          <w:p w:rsidR="006A4A5B" w:rsidRDefault="006A4A5B" w:rsidP="006A4A5B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FA7C27" w:rsidRPr="003D3B17" w:rsidRDefault="006A4A5B" w:rsidP="006A4A5B">
            <w:pPr>
              <w:spacing w:line="216" w:lineRule="auto"/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FA7C27" w:rsidRPr="003D3B17" w:rsidRDefault="00FA7C2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A7C27" w:rsidRPr="0031717F" w:rsidTr="0031717F">
        <w:tc>
          <w:tcPr>
            <w:tcW w:w="15735" w:type="dxa"/>
            <w:gridSpan w:val="6"/>
          </w:tcPr>
          <w:p w:rsidR="00FA7C27" w:rsidRPr="003D3B17" w:rsidRDefault="00BC6971" w:rsidP="006C1F66">
            <w:pPr>
              <w:pStyle w:val="a3"/>
              <w:widowControl w:val="0"/>
              <w:tabs>
                <w:tab w:val="left" w:pos="0"/>
                <w:tab w:val="left" w:pos="1005"/>
              </w:tabs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 xml:space="preserve">ІІІ. Відпрацювання </w:t>
            </w:r>
            <w:r w:rsidR="008C77B1">
              <w:rPr>
                <w:b/>
                <w:bCs/>
                <w:iCs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bCs/>
                <w:iCs/>
                <w:sz w:val="24"/>
                <w:szCs w:val="24"/>
              </w:rPr>
              <w:t>документів щодо планування заходів з питань цивільного захисту</w:t>
            </w:r>
          </w:p>
        </w:tc>
      </w:tr>
      <w:tr w:rsidR="00951AA0" w:rsidRPr="0031717F" w:rsidTr="00AB2D6C">
        <w:tc>
          <w:tcPr>
            <w:tcW w:w="56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</w:t>
            </w:r>
          </w:p>
        </w:tc>
        <w:tc>
          <w:tcPr>
            <w:tcW w:w="7374" w:type="dxa"/>
          </w:tcPr>
          <w:p w:rsidR="003B1CC8" w:rsidRPr="003D3B17" w:rsidRDefault="00126486" w:rsidP="006C1F66">
            <w:pPr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>Інструкцій</w:t>
            </w:r>
            <w:r w:rsidR="003B1CC8" w:rsidRPr="003D3B17">
              <w:rPr>
                <w:lang w:val="uk-UA"/>
              </w:rPr>
              <w:t xml:space="preserve"> щодо дій персоналу с</w:t>
            </w:r>
            <w:r w:rsidR="00CA3B98">
              <w:rPr>
                <w:lang w:val="uk-UA"/>
              </w:rPr>
              <w:t>уб’єктів</w:t>
            </w:r>
            <w:r w:rsidR="003B1CC8" w:rsidRPr="003D3B17">
              <w:rPr>
                <w:lang w:val="uk-UA"/>
              </w:rPr>
              <w:t xml:space="preserve"> господарюван</w:t>
            </w:r>
            <w:r w:rsidR="00CA3B98">
              <w:rPr>
                <w:lang w:val="uk-UA"/>
              </w:rPr>
              <w:t>ня у разі загрози або виникненні</w:t>
            </w:r>
            <w:r w:rsidR="003B1CC8" w:rsidRPr="003D3B17">
              <w:rPr>
                <w:lang w:val="uk-UA"/>
              </w:rPr>
              <w:t xml:space="preserve"> надзвичайних ситуацій</w:t>
            </w:r>
          </w:p>
        </w:tc>
        <w:tc>
          <w:tcPr>
            <w:tcW w:w="1701" w:type="dxa"/>
          </w:tcPr>
          <w:p w:rsidR="003B1CC8" w:rsidRPr="00D80FC6" w:rsidRDefault="0090153C" w:rsidP="00F751D3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До 1</w:t>
            </w:r>
            <w:r w:rsidR="00F751D3">
              <w:rPr>
                <w:lang w:val="uk-UA"/>
              </w:rPr>
              <w:t>0січня</w:t>
            </w:r>
            <w:r w:rsidR="00D80FC6">
              <w:rPr>
                <w:lang w:val="uk-UA"/>
              </w:rPr>
              <w:t xml:space="preserve"> 201</w:t>
            </w:r>
            <w:r w:rsidR="00F751D3">
              <w:rPr>
                <w:lang w:val="uk-UA"/>
              </w:rPr>
              <w:t>7</w:t>
            </w:r>
            <w:r w:rsidR="00D80FC6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3B1CC8" w:rsidRPr="003D3B17" w:rsidRDefault="003B1CC8" w:rsidP="006C1F66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суб’єкти господарювання</w:t>
            </w:r>
          </w:p>
          <w:p w:rsidR="003B1CC8" w:rsidRPr="003D3B17" w:rsidRDefault="003B1CC8" w:rsidP="006C1F66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763" w:type="dxa"/>
          </w:tcPr>
          <w:p w:rsidR="003B1CC8" w:rsidRPr="00636D3F" w:rsidRDefault="00636D3F" w:rsidP="006C1F66">
            <w:pPr>
              <w:pStyle w:val="a3"/>
              <w:widowControl w:val="0"/>
              <w:spacing w:line="216" w:lineRule="auto"/>
              <w:ind w:left="-124" w:right="-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 РДА (МВК)</w:t>
            </w:r>
          </w:p>
        </w:tc>
        <w:tc>
          <w:tcPr>
            <w:tcW w:w="121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51AA0" w:rsidRPr="0031717F" w:rsidTr="00AB2D6C">
        <w:tc>
          <w:tcPr>
            <w:tcW w:w="56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3.2</w:t>
            </w:r>
          </w:p>
        </w:tc>
        <w:tc>
          <w:tcPr>
            <w:tcW w:w="7374" w:type="dxa"/>
          </w:tcPr>
          <w:p w:rsidR="003B1CC8" w:rsidRPr="007865BE" w:rsidRDefault="003B1CC8" w:rsidP="000A197C">
            <w:pPr>
              <w:spacing w:line="216" w:lineRule="auto"/>
              <w:rPr>
                <w:lang w:val="uk-UA"/>
              </w:rPr>
            </w:pPr>
            <w:r w:rsidRPr="007865BE">
              <w:rPr>
                <w:lang w:val="uk-UA"/>
              </w:rPr>
              <w:t>План</w:t>
            </w:r>
            <w:r w:rsidR="00D80FC6" w:rsidRPr="007865BE">
              <w:rPr>
                <w:lang w:val="uk-UA"/>
              </w:rPr>
              <w:t>ів</w:t>
            </w:r>
            <w:r w:rsidRPr="007865BE">
              <w:rPr>
                <w:lang w:val="uk-UA"/>
              </w:rPr>
              <w:t xml:space="preserve"> реагування на надзвичайні ситуації</w:t>
            </w:r>
          </w:p>
        </w:tc>
        <w:tc>
          <w:tcPr>
            <w:tcW w:w="1701" w:type="dxa"/>
          </w:tcPr>
          <w:p w:rsidR="003B1CC8" w:rsidRPr="007865BE" w:rsidRDefault="00F751D3" w:rsidP="006C1F66">
            <w:pPr>
              <w:spacing w:line="216" w:lineRule="auto"/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</w:t>
            </w:r>
            <w:r w:rsidR="007865BE" w:rsidRPr="007865BE">
              <w:rPr>
                <w:lang w:val="uk-UA"/>
              </w:rPr>
              <w:t xml:space="preserve"> січня 2017</w:t>
            </w:r>
            <w:r w:rsidR="0050055D" w:rsidRPr="007865BE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3B1CC8" w:rsidRDefault="00636D3F" w:rsidP="006C1F66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РДА та МВК, ОТГ, органи місцевого самоврядування, спеціалізовані служби ЦЗ, суб’єкти господарювання</w:t>
            </w:r>
          </w:p>
          <w:p w:rsidR="00D411E9" w:rsidRPr="007865BE" w:rsidRDefault="00D411E9" w:rsidP="006C1F66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763" w:type="dxa"/>
          </w:tcPr>
          <w:p w:rsidR="00AA7103" w:rsidRDefault="00AA7103" w:rsidP="00AA7103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3B1CC8" w:rsidRPr="003D3B17" w:rsidRDefault="00AA7103" w:rsidP="00AA7103">
            <w:pPr>
              <w:spacing w:line="216" w:lineRule="auto"/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51AA0" w:rsidRPr="0031717F" w:rsidTr="00AB2D6C">
        <w:tc>
          <w:tcPr>
            <w:tcW w:w="56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3.3</w:t>
            </w:r>
          </w:p>
        </w:tc>
        <w:tc>
          <w:tcPr>
            <w:tcW w:w="7374" w:type="dxa"/>
          </w:tcPr>
          <w:p w:rsidR="003B1CC8" w:rsidRDefault="003B1CC8" w:rsidP="00FF7D07">
            <w:pPr>
              <w:tabs>
                <w:tab w:val="left" w:pos="5174"/>
              </w:tabs>
              <w:spacing w:line="216" w:lineRule="auto"/>
              <w:jc w:val="both"/>
              <w:rPr>
                <w:lang w:val="uk-UA"/>
              </w:rPr>
            </w:pPr>
            <w:r w:rsidRPr="007865BE">
              <w:rPr>
                <w:lang w:val="uk-UA"/>
              </w:rPr>
              <w:t>План</w:t>
            </w:r>
            <w:r w:rsidR="0071116E" w:rsidRPr="007865BE">
              <w:rPr>
                <w:lang w:val="uk-UA"/>
              </w:rPr>
              <w:t>ів</w:t>
            </w:r>
            <w:r w:rsidRPr="007865BE">
              <w:rPr>
                <w:lang w:val="uk-UA"/>
              </w:rPr>
              <w:t xml:space="preserve"> локалізації і ліквідації наслідків аварій</w:t>
            </w:r>
            <w:r w:rsidR="00FF7D07" w:rsidRPr="007865BE">
              <w:rPr>
                <w:lang w:val="uk-UA"/>
              </w:rPr>
              <w:t xml:space="preserve"> (стосується суб’єктів господарювання, у власності або у користуванні яких знаходяться об’єкти підвищеної небезпеки)</w:t>
            </w:r>
          </w:p>
          <w:p w:rsidR="00D411E9" w:rsidRPr="007865BE" w:rsidRDefault="00D411E9" w:rsidP="00FF7D07">
            <w:pPr>
              <w:tabs>
                <w:tab w:val="left" w:pos="5174"/>
              </w:tabs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3B1CC8" w:rsidRPr="007865BE" w:rsidRDefault="007865BE" w:rsidP="00C01DE8">
            <w:pPr>
              <w:spacing w:line="216" w:lineRule="auto"/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3B1CC8" w:rsidRPr="007865BE" w:rsidRDefault="003B1CC8" w:rsidP="00C01DE8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3B1CC8" w:rsidRPr="0085795C" w:rsidRDefault="0085795C" w:rsidP="00C01DE8">
            <w:pPr>
              <w:spacing w:line="216" w:lineRule="auto"/>
              <w:ind w:left="-124" w:right="-171"/>
              <w:jc w:val="center"/>
              <w:rPr>
                <w:b/>
                <w:lang w:val="uk-UA"/>
              </w:rPr>
            </w:pPr>
            <w:r>
              <w:t>РДА</w:t>
            </w:r>
            <w:r>
              <w:rPr>
                <w:lang w:val="uk-UA"/>
              </w:rPr>
              <w:t xml:space="preserve">, </w:t>
            </w:r>
            <w:r w:rsidR="00636D3F">
              <w:t>МВК</w:t>
            </w:r>
          </w:p>
        </w:tc>
        <w:tc>
          <w:tcPr>
            <w:tcW w:w="121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51AA0" w:rsidRPr="0031717F" w:rsidTr="00AB2D6C">
        <w:tc>
          <w:tcPr>
            <w:tcW w:w="56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3.4</w:t>
            </w:r>
          </w:p>
        </w:tc>
        <w:tc>
          <w:tcPr>
            <w:tcW w:w="7374" w:type="dxa"/>
          </w:tcPr>
          <w:p w:rsidR="003B1CC8" w:rsidRPr="007865BE" w:rsidRDefault="003B1CC8" w:rsidP="00C01DE8">
            <w:pPr>
              <w:spacing w:line="216" w:lineRule="auto"/>
              <w:rPr>
                <w:lang w:val="uk-UA"/>
              </w:rPr>
            </w:pPr>
            <w:r w:rsidRPr="007865BE">
              <w:rPr>
                <w:lang w:val="uk-UA"/>
              </w:rPr>
              <w:t>План</w:t>
            </w:r>
            <w:r w:rsidR="0071116E" w:rsidRPr="007865BE">
              <w:rPr>
                <w:lang w:val="uk-UA"/>
              </w:rPr>
              <w:t>ів</w:t>
            </w:r>
            <w:r w:rsidRPr="007865BE">
              <w:rPr>
                <w:lang w:val="uk-UA"/>
              </w:rPr>
              <w:t xml:space="preserve"> цивільного захисту на особливий період</w:t>
            </w:r>
          </w:p>
        </w:tc>
        <w:tc>
          <w:tcPr>
            <w:tcW w:w="1701" w:type="dxa"/>
          </w:tcPr>
          <w:p w:rsidR="003B1CC8" w:rsidRPr="007865BE" w:rsidRDefault="007865BE" w:rsidP="00C01DE8">
            <w:pPr>
              <w:spacing w:line="216" w:lineRule="auto"/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3B1CC8" w:rsidRPr="007865BE" w:rsidRDefault="0071116E" w:rsidP="00C01DE8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РДА та МВК, ОТГ, органи місцевого самоврядування, спеціалізовані служби ЦЗ, суб’єкти господарювання</w:t>
            </w:r>
          </w:p>
        </w:tc>
        <w:tc>
          <w:tcPr>
            <w:tcW w:w="1763" w:type="dxa"/>
          </w:tcPr>
          <w:p w:rsidR="00AA7103" w:rsidRDefault="00AA7103" w:rsidP="00AA7103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3B1CC8" w:rsidRPr="003D3B17" w:rsidRDefault="00AA7103" w:rsidP="00AA7103">
            <w:pPr>
              <w:spacing w:line="216" w:lineRule="auto"/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1717F" w:rsidRPr="0031717F" w:rsidTr="00CA387D">
        <w:tc>
          <w:tcPr>
            <w:tcW w:w="56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7374" w:type="dxa"/>
          </w:tcPr>
          <w:p w:rsidR="003B1CC8" w:rsidRPr="003D3B17" w:rsidRDefault="003B1CC8" w:rsidP="00AE1D07">
            <w:pPr>
              <w:rPr>
                <w:lang w:val="uk-UA"/>
              </w:rPr>
            </w:pPr>
            <w:r w:rsidRPr="003D3B17">
              <w:rPr>
                <w:lang w:val="uk-UA"/>
              </w:rPr>
              <w:t>План</w:t>
            </w:r>
            <w:r w:rsidR="003B6680"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основних заходів цивільного захисту на</w:t>
            </w:r>
            <w:r w:rsidR="003B6680">
              <w:rPr>
                <w:lang w:val="uk-UA"/>
              </w:rPr>
              <w:t xml:space="preserve"> 2017</w:t>
            </w:r>
            <w:r w:rsidRPr="003D3B17">
              <w:rPr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1CC8" w:rsidRPr="003D3B17" w:rsidRDefault="00AA6268" w:rsidP="003B6680">
            <w:pPr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B1CC8" w:rsidRPr="001F2034" w:rsidRDefault="003B6680" w:rsidP="00CA387D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спеціалізовані служби ЦЗ, суб’єкти господарювання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A7103" w:rsidRDefault="00AA7103" w:rsidP="00AA7103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3B1CC8" w:rsidRPr="003D3B17" w:rsidRDefault="00AA7103" w:rsidP="00AA7103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3B1CC8" w:rsidRPr="003D3B17" w:rsidRDefault="003B1CC8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404C2" w:rsidRPr="0085795C" w:rsidTr="00AB2D6C">
        <w:tc>
          <w:tcPr>
            <w:tcW w:w="564" w:type="dxa"/>
          </w:tcPr>
          <w:p w:rsidR="003B1CC8" w:rsidRPr="0085795C" w:rsidRDefault="003B1CC8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85795C">
              <w:rPr>
                <w:sz w:val="24"/>
                <w:szCs w:val="24"/>
              </w:rPr>
              <w:t>3.6</w:t>
            </w:r>
          </w:p>
        </w:tc>
        <w:tc>
          <w:tcPr>
            <w:tcW w:w="7374" w:type="dxa"/>
          </w:tcPr>
          <w:p w:rsidR="003B1CC8" w:rsidRPr="0085795C" w:rsidRDefault="004E4838" w:rsidP="00AE1D07">
            <w:pPr>
              <w:rPr>
                <w:lang w:val="uk-UA"/>
              </w:rPr>
            </w:pPr>
            <w:r w:rsidRPr="0085795C">
              <w:rPr>
                <w:lang w:val="uk-UA"/>
              </w:rPr>
              <w:t>Заходів</w:t>
            </w:r>
            <w:r w:rsidR="003B1CC8" w:rsidRPr="0085795C">
              <w:rPr>
                <w:lang w:val="uk-UA"/>
              </w:rPr>
              <w:t xml:space="preserve"> в мобілізаційних планах щодо проведення цільової мобілізації для ліквідації наслідків НС у мирний час</w:t>
            </w:r>
          </w:p>
        </w:tc>
        <w:tc>
          <w:tcPr>
            <w:tcW w:w="1701" w:type="dxa"/>
          </w:tcPr>
          <w:p w:rsidR="003B1CC8" w:rsidRPr="0085795C" w:rsidRDefault="00AA6268" w:rsidP="00367403">
            <w:pPr>
              <w:ind w:left="-108" w:right="-108"/>
              <w:jc w:val="center"/>
              <w:rPr>
                <w:b/>
                <w:lang w:val="uk-UA"/>
              </w:rPr>
            </w:pPr>
            <w:r w:rsidRPr="0085795C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3B1CC8" w:rsidRPr="0085795C" w:rsidRDefault="00521B89" w:rsidP="00521B89">
            <w:pPr>
              <w:ind w:left="-108" w:right="-108"/>
              <w:jc w:val="center"/>
              <w:rPr>
                <w:lang w:val="uk-UA"/>
              </w:rPr>
            </w:pPr>
            <w:r w:rsidRPr="0085795C">
              <w:rPr>
                <w:lang w:val="uk-UA"/>
              </w:rPr>
              <w:t xml:space="preserve">Сектор мобілізаційної роботи апарату ОДА, </w:t>
            </w:r>
            <w:r w:rsidR="000966C6" w:rsidRPr="0085795C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AA7103" w:rsidRPr="0085795C" w:rsidRDefault="00AA7103" w:rsidP="00AA7103">
            <w:pPr>
              <w:ind w:left="-122" w:right="-108"/>
              <w:jc w:val="center"/>
              <w:rPr>
                <w:lang w:val="uk-UA"/>
              </w:rPr>
            </w:pPr>
            <w:r w:rsidRPr="0085795C">
              <w:rPr>
                <w:lang w:val="uk-UA"/>
              </w:rPr>
              <w:t xml:space="preserve">Департамент </w:t>
            </w:r>
          </w:p>
          <w:p w:rsidR="003B1CC8" w:rsidRPr="0085795C" w:rsidRDefault="00AA7103" w:rsidP="00AA7103">
            <w:pPr>
              <w:ind w:right="-171"/>
              <w:jc w:val="center"/>
              <w:rPr>
                <w:b/>
                <w:lang w:val="uk-UA"/>
              </w:rPr>
            </w:pPr>
            <w:r w:rsidRPr="0085795C"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3B1CC8" w:rsidRPr="0085795C" w:rsidRDefault="003B1CC8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1717F" w:rsidRPr="0031717F" w:rsidTr="008E286A">
        <w:tc>
          <w:tcPr>
            <w:tcW w:w="56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3.7</w:t>
            </w:r>
          </w:p>
        </w:tc>
        <w:tc>
          <w:tcPr>
            <w:tcW w:w="7374" w:type="dxa"/>
          </w:tcPr>
          <w:p w:rsidR="00CE2BC7" w:rsidRPr="003D3B17" w:rsidRDefault="008C77B1" w:rsidP="008C77B1">
            <w:pPr>
              <w:rPr>
                <w:lang w:val="uk-UA"/>
              </w:rPr>
            </w:pPr>
            <w:r>
              <w:rPr>
                <w:lang w:val="uk-UA"/>
              </w:rPr>
              <w:t>Місцевих програм (планів)</w:t>
            </w:r>
            <w:r w:rsidR="00CE2BC7" w:rsidRPr="003D3B17">
              <w:rPr>
                <w:lang w:val="uk-UA"/>
              </w:rPr>
              <w:t xml:space="preserve"> заходів у сфері ЦЗ, </w:t>
            </w:r>
            <w:r>
              <w:rPr>
                <w:lang w:val="uk-UA"/>
              </w:rPr>
              <w:t>спрямованих</w:t>
            </w:r>
            <w:r w:rsidR="00CE2BC7" w:rsidRPr="003D3B17">
              <w:rPr>
                <w:lang w:val="uk-UA"/>
              </w:rPr>
              <w:t xml:space="preserve"> на захист населення і територій від НС та запобігання їх виникненню, забезпечення техногенної та пожежної безпеки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2BC7" w:rsidRPr="003D3B17" w:rsidRDefault="00C4733B" w:rsidP="000966C6">
            <w:pPr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CE2BC7" w:rsidRPr="001F2034" w:rsidRDefault="000966C6" w:rsidP="00367403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  <w:tcBorders>
              <w:bottom w:val="single" w:sz="2" w:space="0" w:color="auto"/>
            </w:tcBorders>
          </w:tcPr>
          <w:p w:rsidR="00C848D1" w:rsidRDefault="00C848D1" w:rsidP="00C848D1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CE2BC7" w:rsidRPr="003D3B17" w:rsidRDefault="00C848D1" w:rsidP="00C848D1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  <w:tcBorders>
              <w:bottom w:val="single" w:sz="2" w:space="0" w:color="auto"/>
            </w:tcBorders>
          </w:tcPr>
          <w:p w:rsidR="00CE2BC7" w:rsidRPr="003D3B17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67403" w:rsidRPr="00D411E9" w:rsidTr="008E286A">
        <w:tc>
          <w:tcPr>
            <w:tcW w:w="564" w:type="dxa"/>
          </w:tcPr>
          <w:p w:rsidR="00CE2BC7" w:rsidRPr="00D411E9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D411E9">
              <w:rPr>
                <w:sz w:val="24"/>
                <w:szCs w:val="24"/>
              </w:rPr>
              <w:t>3.8</w:t>
            </w:r>
          </w:p>
        </w:tc>
        <w:tc>
          <w:tcPr>
            <w:tcW w:w="7374" w:type="dxa"/>
          </w:tcPr>
          <w:p w:rsidR="00CE2BC7" w:rsidRPr="00D411E9" w:rsidRDefault="00367403" w:rsidP="00367EF2">
            <w:pPr>
              <w:rPr>
                <w:lang w:val="uk-UA"/>
              </w:rPr>
            </w:pPr>
            <w:r w:rsidRPr="00D411E9">
              <w:rPr>
                <w:lang w:val="uk-UA"/>
              </w:rPr>
              <w:t>Планів</w:t>
            </w:r>
            <w:r w:rsidR="00CE2BC7" w:rsidRPr="00D411E9">
              <w:rPr>
                <w:lang w:val="uk-UA"/>
              </w:rPr>
              <w:t xml:space="preserve"> взаємодії</w:t>
            </w:r>
            <w:r w:rsidR="00367EF2" w:rsidRPr="00D411E9">
              <w:rPr>
                <w:lang w:val="uk-UA"/>
              </w:rPr>
              <w:t xml:space="preserve"> між структурними підрозділами центральних органів виконавчої влади, місцевими органами виконавчої влади, їх силами, а також суб’єктами господарювання під час ліквідації наслідків конкретних надзвичайних ситуацій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CE2BC7" w:rsidRPr="00D411E9" w:rsidRDefault="00C4733B" w:rsidP="00367403">
            <w:pPr>
              <w:ind w:left="-108" w:right="-108"/>
              <w:jc w:val="center"/>
              <w:rPr>
                <w:b/>
                <w:lang w:val="uk-UA"/>
              </w:rPr>
            </w:pPr>
            <w:r w:rsidRPr="00D411E9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BC7" w:rsidRPr="00D411E9" w:rsidRDefault="00F10D16" w:rsidP="00CA387D">
            <w:pPr>
              <w:ind w:left="-108" w:right="-108"/>
              <w:jc w:val="center"/>
              <w:rPr>
                <w:lang w:val="uk-UA"/>
              </w:rPr>
            </w:pPr>
            <w:r w:rsidRPr="00D411E9">
              <w:rPr>
                <w:lang w:val="uk-UA"/>
              </w:rPr>
              <w:t xml:space="preserve">ДЦЗ ОДА, </w:t>
            </w:r>
            <w:r w:rsidR="00367403" w:rsidRPr="00D411E9">
              <w:rPr>
                <w:lang w:val="uk-UA"/>
              </w:rPr>
              <w:t>РДА та МВК, ОТГ, органи місцевого самоврядування, спеціалізовані служби ЦЗ, суб’єкти господарювання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8D1" w:rsidRPr="00D411E9" w:rsidRDefault="00C848D1" w:rsidP="00C848D1">
            <w:pPr>
              <w:ind w:left="-122" w:right="-108"/>
              <w:jc w:val="center"/>
              <w:rPr>
                <w:lang w:val="uk-UA"/>
              </w:rPr>
            </w:pPr>
            <w:r w:rsidRPr="00D411E9">
              <w:rPr>
                <w:lang w:val="uk-UA"/>
              </w:rPr>
              <w:t xml:space="preserve">Департамент </w:t>
            </w:r>
          </w:p>
          <w:p w:rsidR="00CE2BC7" w:rsidRPr="00D411E9" w:rsidRDefault="00C848D1" w:rsidP="00C848D1">
            <w:pPr>
              <w:ind w:left="-124" w:right="-171"/>
              <w:jc w:val="center"/>
              <w:rPr>
                <w:b/>
                <w:lang w:val="uk-UA"/>
              </w:rPr>
            </w:pPr>
            <w:r w:rsidRPr="00D411E9">
              <w:rPr>
                <w:lang w:val="uk-UA"/>
              </w:rPr>
              <w:t>ЦЗ ОДА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2BC7" w:rsidRPr="00D411E9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1717F" w:rsidRPr="0031717F" w:rsidTr="008E286A">
        <w:tc>
          <w:tcPr>
            <w:tcW w:w="56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3.9</w:t>
            </w:r>
          </w:p>
        </w:tc>
        <w:tc>
          <w:tcPr>
            <w:tcW w:w="7374" w:type="dxa"/>
          </w:tcPr>
          <w:p w:rsidR="00CE2BC7" w:rsidRPr="003D3B17" w:rsidRDefault="00CE2BC7" w:rsidP="001C30F1">
            <w:pPr>
              <w:rPr>
                <w:lang w:val="uk-UA"/>
              </w:rPr>
            </w:pPr>
            <w:r w:rsidRPr="003D3B17">
              <w:rPr>
                <w:lang w:val="uk-UA"/>
              </w:rPr>
              <w:t>Розпорядчи</w:t>
            </w:r>
            <w:r w:rsidR="001C30F1">
              <w:rPr>
                <w:lang w:val="uk-UA"/>
              </w:rPr>
              <w:t>х</w:t>
            </w:r>
            <w:r w:rsidRPr="003D3B17">
              <w:rPr>
                <w:lang w:val="uk-UA"/>
              </w:rPr>
              <w:t xml:space="preserve"> акт</w:t>
            </w:r>
            <w:r w:rsidR="001C30F1">
              <w:rPr>
                <w:lang w:val="uk-UA"/>
              </w:rPr>
              <w:t>ів про с</w:t>
            </w:r>
            <w:r w:rsidRPr="003D3B17">
              <w:rPr>
                <w:lang w:val="uk-UA"/>
              </w:rPr>
              <w:t>творення</w:t>
            </w:r>
            <w:r w:rsidRPr="003D3B17">
              <w:rPr>
                <w:shd w:val="clear" w:color="auto" w:fill="FFFFFF"/>
                <w:lang w:val="uk-UA"/>
              </w:rPr>
              <w:t xml:space="preserve"> територіальних спеціалізованих служб  цивільного захисту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2BC7" w:rsidRPr="003D3B17" w:rsidRDefault="00C4733B" w:rsidP="00554C0F">
            <w:pPr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CE2BC7" w:rsidRPr="001F2034" w:rsidRDefault="00554C0F" w:rsidP="001C30F1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  <w:tcBorders>
              <w:top w:val="single" w:sz="2" w:space="0" w:color="auto"/>
            </w:tcBorders>
          </w:tcPr>
          <w:p w:rsidR="00C848D1" w:rsidRDefault="00C848D1" w:rsidP="00C848D1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CE2BC7" w:rsidRPr="003D3B17" w:rsidRDefault="00C848D1" w:rsidP="00C848D1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  <w:tcBorders>
              <w:top w:val="single" w:sz="2" w:space="0" w:color="auto"/>
            </w:tcBorders>
          </w:tcPr>
          <w:p w:rsidR="00CE2BC7" w:rsidRPr="003D3B17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1717F" w:rsidRPr="0031717F" w:rsidTr="00AB2D6C">
        <w:tc>
          <w:tcPr>
            <w:tcW w:w="56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3.10</w:t>
            </w:r>
          </w:p>
        </w:tc>
        <w:tc>
          <w:tcPr>
            <w:tcW w:w="7374" w:type="dxa"/>
          </w:tcPr>
          <w:p w:rsidR="00CE2BC7" w:rsidRPr="003D3B17" w:rsidRDefault="00554C0F" w:rsidP="00AE1D07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Відпрацювання п</w:t>
            </w:r>
            <w:r w:rsidR="00CE2BC7" w:rsidRPr="003D3B17">
              <w:rPr>
                <w:shd w:val="clear" w:color="auto" w:fill="FFFFFF"/>
                <w:lang w:val="uk-UA"/>
              </w:rPr>
              <w:t>ерелік</w:t>
            </w:r>
            <w:r w:rsidR="00D95E9C">
              <w:rPr>
                <w:shd w:val="clear" w:color="auto" w:fill="FFFFFF"/>
                <w:lang w:val="uk-UA"/>
              </w:rPr>
              <w:t>у</w:t>
            </w:r>
            <w:r w:rsidR="00CE2BC7" w:rsidRPr="003D3B17">
              <w:rPr>
                <w:shd w:val="clear" w:color="auto" w:fill="FFFFFF"/>
                <w:lang w:val="uk-UA"/>
              </w:rPr>
              <w:t xml:space="preserve"> територіальних спеціалізованих служб територіальної підсистеми єдиної державної системи цивільного захисту, що утворюються органами управління і суб’єктами господарювання</w:t>
            </w:r>
          </w:p>
        </w:tc>
        <w:tc>
          <w:tcPr>
            <w:tcW w:w="1701" w:type="dxa"/>
          </w:tcPr>
          <w:p w:rsidR="00D95E9C" w:rsidRPr="003D3B17" w:rsidRDefault="00C4733B" w:rsidP="00D95E9C">
            <w:pPr>
              <w:ind w:left="-133" w:right="-89"/>
              <w:jc w:val="center"/>
              <w:rPr>
                <w:lang w:val="uk-UA"/>
              </w:rPr>
            </w:pPr>
            <w:r>
              <w:rPr>
                <w:lang w:val="uk-UA"/>
              </w:rPr>
              <w:t>До 30</w:t>
            </w:r>
            <w:r w:rsidR="00D95E9C">
              <w:rPr>
                <w:lang w:val="uk-UA"/>
              </w:rPr>
              <w:t xml:space="preserve"> грудня</w:t>
            </w:r>
          </w:p>
          <w:p w:rsidR="00CE2BC7" w:rsidRPr="003D3B17" w:rsidRDefault="00D95E9C" w:rsidP="00D95E9C">
            <w:pPr>
              <w:ind w:left="-108" w:right="-108"/>
              <w:jc w:val="center"/>
              <w:rPr>
                <w:b/>
                <w:lang w:val="uk-UA"/>
              </w:rPr>
            </w:pPr>
            <w:r w:rsidRPr="003D3B17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CE2BC7" w:rsidRPr="001F2034" w:rsidRDefault="00D95E9C" w:rsidP="00801EBD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ДЦЗ</w:t>
            </w:r>
            <w:r w:rsidR="00C94F08" w:rsidRPr="001F2034">
              <w:rPr>
                <w:lang w:val="uk-UA"/>
              </w:rPr>
              <w:t>, РДА та МВК,</w:t>
            </w:r>
          </w:p>
        </w:tc>
        <w:tc>
          <w:tcPr>
            <w:tcW w:w="1763" w:type="dxa"/>
          </w:tcPr>
          <w:p w:rsidR="00AA6268" w:rsidRDefault="00AA6268" w:rsidP="00AA6268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CE2BC7" w:rsidRPr="003D3B17" w:rsidRDefault="00AA6268" w:rsidP="00AA6268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3C15" w:rsidRPr="0031717F" w:rsidTr="00AB2D6C">
        <w:tc>
          <w:tcPr>
            <w:tcW w:w="56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3.11</w:t>
            </w:r>
          </w:p>
        </w:tc>
        <w:tc>
          <w:tcPr>
            <w:tcW w:w="7374" w:type="dxa"/>
          </w:tcPr>
          <w:p w:rsidR="00CE2BC7" w:rsidRPr="003D3B17" w:rsidRDefault="00E053DA" w:rsidP="00AE1D07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>
              <w:rPr>
                <w:lang w:val="uk-UA"/>
              </w:rPr>
              <w:t>розпорядчих</w:t>
            </w:r>
            <w:r w:rsidR="00CE2BC7" w:rsidRPr="003D3B17">
              <w:rPr>
                <w:lang w:val="uk-UA"/>
              </w:rPr>
              <w:t xml:space="preserve"> акт</w:t>
            </w:r>
            <w:r>
              <w:rPr>
                <w:lang w:val="uk-UA"/>
              </w:rPr>
              <w:t>ів про с</w:t>
            </w:r>
            <w:r w:rsidR="00CE2BC7" w:rsidRPr="003D3B17">
              <w:rPr>
                <w:lang w:val="uk-UA"/>
              </w:rPr>
              <w:t>творення</w:t>
            </w:r>
            <w:r w:rsidR="00CE2BC7" w:rsidRPr="003D3B17">
              <w:rPr>
                <w:shd w:val="clear" w:color="auto" w:fill="FFFFFF"/>
                <w:lang w:val="uk-UA"/>
              </w:rPr>
              <w:t xml:space="preserve"> об’єктових спеціалізованих служб  цивільного захисту</w:t>
            </w:r>
          </w:p>
        </w:tc>
        <w:tc>
          <w:tcPr>
            <w:tcW w:w="1701" w:type="dxa"/>
          </w:tcPr>
          <w:p w:rsidR="00CE2BC7" w:rsidRPr="003D3B17" w:rsidRDefault="00B64808" w:rsidP="00E053DA">
            <w:pPr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CE2BC7" w:rsidRPr="001F2034" w:rsidRDefault="00801EBD" w:rsidP="00CA387D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спеціалізовані служби ЦЗ</w:t>
            </w:r>
            <w:r w:rsidR="00D7369D" w:rsidRPr="001F2034">
              <w:rPr>
                <w:lang w:val="uk-UA"/>
              </w:rPr>
              <w:t>,</w:t>
            </w:r>
          </w:p>
          <w:p w:rsidR="00D7369D" w:rsidRPr="001F2034" w:rsidRDefault="00D7369D" w:rsidP="00CA387D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AA6268" w:rsidRDefault="00AA6268" w:rsidP="00AA6268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CE2BC7" w:rsidRPr="003D3B17" w:rsidRDefault="00AA6268" w:rsidP="00AA6268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3C15" w:rsidRPr="0031717F" w:rsidTr="00AB2D6C">
        <w:tc>
          <w:tcPr>
            <w:tcW w:w="56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3.12</w:t>
            </w:r>
          </w:p>
        </w:tc>
        <w:tc>
          <w:tcPr>
            <w:tcW w:w="7374" w:type="dxa"/>
          </w:tcPr>
          <w:p w:rsidR="00CE2BC7" w:rsidRPr="003D3B17" w:rsidRDefault="004D363D" w:rsidP="00AE1D07">
            <w:p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>
              <w:rPr>
                <w:lang w:val="uk-UA"/>
              </w:rPr>
              <w:t>п</w:t>
            </w:r>
            <w:r w:rsidR="008350E0">
              <w:rPr>
                <w:lang w:val="uk-UA"/>
              </w:rPr>
              <w:t xml:space="preserve">оложень про </w:t>
            </w:r>
            <w:r>
              <w:rPr>
                <w:lang w:val="uk-UA"/>
              </w:rPr>
              <w:t>територіальні</w:t>
            </w:r>
            <w:r w:rsidR="008350E0">
              <w:rPr>
                <w:lang w:val="uk-UA"/>
              </w:rPr>
              <w:t xml:space="preserve"> (</w:t>
            </w:r>
            <w:r>
              <w:rPr>
                <w:lang w:val="uk-UA"/>
              </w:rPr>
              <w:t>об’єктові</w:t>
            </w:r>
            <w:r w:rsidR="008350E0">
              <w:rPr>
                <w:lang w:val="uk-UA"/>
              </w:rPr>
              <w:t>)</w:t>
            </w:r>
            <w:r>
              <w:rPr>
                <w:lang w:val="uk-UA"/>
              </w:rPr>
              <w:t xml:space="preserve"> спеціалізовані </w:t>
            </w:r>
            <w:proofErr w:type="spellStart"/>
            <w:r>
              <w:rPr>
                <w:lang w:val="uk-UA"/>
              </w:rPr>
              <w:t>служби</w:t>
            </w:r>
            <w:r w:rsidR="00CE2BC7" w:rsidRPr="003D3B17">
              <w:rPr>
                <w:shd w:val="clear" w:color="auto" w:fill="FFFFFF"/>
                <w:lang w:val="uk-UA"/>
              </w:rPr>
              <w:t>цивільного</w:t>
            </w:r>
            <w:proofErr w:type="spellEnd"/>
            <w:r w:rsidR="00CE2BC7" w:rsidRPr="003D3B17">
              <w:rPr>
                <w:shd w:val="clear" w:color="auto" w:fill="FFFFFF"/>
                <w:lang w:val="uk-UA"/>
              </w:rPr>
              <w:t xml:space="preserve"> захисту</w:t>
            </w:r>
          </w:p>
        </w:tc>
        <w:tc>
          <w:tcPr>
            <w:tcW w:w="1701" w:type="dxa"/>
          </w:tcPr>
          <w:p w:rsidR="00CE2BC7" w:rsidRPr="003D3B17" w:rsidRDefault="00B64808" w:rsidP="004D363D">
            <w:pPr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B37AA7" w:rsidRPr="001F2034" w:rsidRDefault="006233C2" w:rsidP="00D411E9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спеціалізовані служби ЦЗ</w:t>
            </w:r>
            <w:r w:rsidR="004D616D" w:rsidRPr="001F2034">
              <w:rPr>
                <w:lang w:val="uk-UA"/>
              </w:rPr>
              <w:t>, суб’єкти господарювання</w:t>
            </w:r>
          </w:p>
        </w:tc>
        <w:tc>
          <w:tcPr>
            <w:tcW w:w="1763" w:type="dxa"/>
          </w:tcPr>
          <w:p w:rsidR="00AA6268" w:rsidRDefault="00AA6268" w:rsidP="00AA6268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CE2BC7" w:rsidRPr="003D3B17" w:rsidRDefault="00AA6268" w:rsidP="00AA6268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3C15" w:rsidRPr="0031717F" w:rsidTr="00AB2D6C">
        <w:tc>
          <w:tcPr>
            <w:tcW w:w="56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3.13</w:t>
            </w:r>
          </w:p>
        </w:tc>
        <w:tc>
          <w:tcPr>
            <w:tcW w:w="7374" w:type="dxa"/>
          </w:tcPr>
          <w:p w:rsidR="00CE2BC7" w:rsidRPr="003D3B17" w:rsidRDefault="004D363D" w:rsidP="003029F9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>
              <w:rPr>
                <w:lang w:val="uk-UA"/>
              </w:rPr>
              <w:t>о</w:t>
            </w:r>
            <w:r w:rsidR="00CE2BC7" w:rsidRPr="003D3B17">
              <w:rPr>
                <w:lang w:val="uk-UA"/>
              </w:rPr>
              <w:t>блік</w:t>
            </w:r>
            <w:r w:rsidR="003029F9">
              <w:rPr>
                <w:lang w:val="uk-UA"/>
              </w:rPr>
              <w:t>ів</w:t>
            </w:r>
            <w:r w:rsidR="00CE2BC7" w:rsidRPr="003D3B17">
              <w:rPr>
                <w:lang w:val="uk-UA"/>
              </w:rPr>
              <w:t xml:space="preserve"> працівників спеціалізованих служб, техніки та майна, якими служби укомплектовані</w:t>
            </w:r>
          </w:p>
        </w:tc>
        <w:tc>
          <w:tcPr>
            <w:tcW w:w="1701" w:type="dxa"/>
          </w:tcPr>
          <w:p w:rsidR="00CE2BC7" w:rsidRPr="003D3B17" w:rsidRDefault="00B64808" w:rsidP="004D363D">
            <w:pPr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CE2BC7" w:rsidRPr="001F2034" w:rsidRDefault="003029F9" w:rsidP="00743249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спеціалізовані служби ЦЗ</w:t>
            </w:r>
            <w:r w:rsidR="004D616D" w:rsidRPr="001F2034">
              <w:rPr>
                <w:lang w:val="uk-UA"/>
              </w:rPr>
              <w:t>, суб’єкти господарювання</w:t>
            </w:r>
          </w:p>
        </w:tc>
        <w:tc>
          <w:tcPr>
            <w:tcW w:w="1763" w:type="dxa"/>
          </w:tcPr>
          <w:p w:rsidR="00AA6268" w:rsidRDefault="00AA6268" w:rsidP="00AA6268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CE2BC7" w:rsidRPr="003D3B17" w:rsidRDefault="00AA6268" w:rsidP="00AA6268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24235" w:rsidRPr="0031717F" w:rsidTr="00AB2D6C">
        <w:tc>
          <w:tcPr>
            <w:tcW w:w="56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lastRenderedPageBreak/>
              <w:t>3.14</w:t>
            </w:r>
          </w:p>
        </w:tc>
        <w:tc>
          <w:tcPr>
            <w:tcW w:w="7374" w:type="dxa"/>
          </w:tcPr>
          <w:p w:rsidR="00CE2BC7" w:rsidRPr="003D3B17" w:rsidRDefault="003029F9" w:rsidP="00AE1D07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>
              <w:rPr>
                <w:lang w:val="uk-UA"/>
              </w:rPr>
              <w:t>розпорядчих</w:t>
            </w:r>
            <w:r w:rsidR="00CE2BC7" w:rsidRPr="003D3B17">
              <w:rPr>
                <w:lang w:val="uk-UA"/>
              </w:rPr>
              <w:t xml:space="preserve"> акт</w:t>
            </w:r>
            <w:r>
              <w:rPr>
                <w:lang w:val="uk-UA"/>
              </w:rPr>
              <w:t>ів про с</w:t>
            </w:r>
            <w:r w:rsidR="00CE2BC7" w:rsidRPr="003D3B17">
              <w:rPr>
                <w:lang w:val="uk-UA"/>
              </w:rPr>
              <w:t xml:space="preserve">творення </w:t>
            </w:r>
            <w:r w:rsidR="00CB7031">
              <w:rPr>
                <w:lang w:val="uk-UA"/>
              </w:rPr>
              <w:t>об’єктових (</w:t>
            </w:r>
            <w:r w:rsidR="00CE2BC7" w:rsidRPr="003D3B17">
              <w:rPr>
                <w:lang w:val="uk-UA"/>
              </w:rPr>
              <w:t>територіальних</w:t>
            </w:r>
            <w:r w:rsidR="00CB7031">
              <w:rPr>
                <w:lang w:val="uk-UA"/>
              </w:rPr>
              <w:t>)</w:t>
            </w:r>
            <w:r w:rsidR="00CE2BC7" w:rsidRPr="003D3B17">
              <w:rPr>
                <w:lang w:val="uk-UA"/>
              </w:rPr>
              <w:t xml:space="preserve"> формувань цивільного захисту</w:t>
            </w:r>
          </w:p>
        </w:tc>
        <w:tc>
          <w:tcPr>
            <w:tcW w:w="1701" w:type="dxa"/>
          </w:tcPr>
          <w:p w:rsidR="00CE2BC7" w:rsidRPr="003D3B17" w:rsidRDefault="00B64808" w:rsidP="00FC10C5">
            <w:pPr>
              <w:ind w:left="-108" w:right="-108"/>
              <w:jc w:val="center"/>
              <w:rPr>
                <w:b/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CE2BC7" w:rsidRPr="001F2034" w:rsidRDefault="00D403EC" w:rsidP="00D403EC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1F2034" w:rsidRDefault="001F2034" w:rsidP="001F2034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CE2BC7" w:rsidRPr="003D3B17" w:rsidRDefault="001F2034" w:rsidP="001F2034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24235" w:rsidRPr="0031717F" w:rsidTr="00AB2D6C">
        <w:tc>
          <w:tcPr>
            <w:tcW w:w="56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3.15</w:t>
            </w:r>
          </w:p>
        </w:tc>
        <w:tc>
          <w:tcPr>
            <w:tcW w:w="7374" w:type="dxa"/>
          </w:tcPr>
          <w:p w:rsidR="00CE2BC7" w:rsidRPr="003D3B17" w:rsidRDefault="00CB7031" w:rsidP="00AE1D07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>
              <w:rPr>
                <w:lang w:val="uk-UA"/>
              </w:rPr>
              <w:t>Положень</w:t>
            </w:r>
            <w:r w:rsidR="00CE2BC7" w:rsidRPr="003D3B17">
              <w:rPr>
                <w:lang w:val="uk-UA"/>
              </w:rPr>
              <w:t xml:space="preserve"> про формування цивільного захисту</w:t>
            </w:r>
          </w:p>
        </w:tc>
        <w:tc>
          <w:tcPr>
            <w:tcW w:w="1701" w:type="dxa"/>
          </w:tcPr>
          <w:p w:rsidR="00CE2BC7" w:rsidRPr="003D3B17" w:rsidRDefault="00B64808" w:rsidP="00FC10C5">
            <w:pPr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4B2921" w:rsidRPr="001F2034" w:rsidRDefault="00CB7031" w:rsidP="00985490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B37AA7" w:rsidRDefault="00B37AA7" w:rsidP="00B37AA7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CE2BC7" w:rsidRPr="003D3B17" w:rsidRDefault="00B37AA7" w:rsidP="00B37AA7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CE2BC7" w:rsidRPr="003D3B17" w:rsidRDefault="00CE2BC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37AA7" w:rsidRPr="0031717F" w:rsidTr="00AB2D6C">
        <w:tc>
          <w:tcPr>
            <w:tcW w:w="564" w:type="dxa"/>
          </w:tcPr>
          <w:p w:rsidR="00B37AA7" w:rsidRPr="003D3B17" w:rsidRDefault="00B37AA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3.17</w:t>
            </w:r>
          </w:p>
        </w:tc>
        <w:tc>
          <w:tcPr>
            <w:tcW w:w="7374" w:type="dxa"/>
          </w:tcPr>
          <w:p w:rsidR="00B37AA7" w:rsidRPr="003D3B17" w:rsidRDefault="00B37AA7" w:rsidP="00AE1D07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 w:rsidRPr="003D3B17">
              <w:rPr>
                <w:lang w:val="uk-UA"/>
              </w:rPr>
              <w:t>План</w:t>
            </w:r>
            <w:r>
              <w:rPr>
                <w:lang w:val="uk-UA"/>
              </w:rPr>
              <w:t>ів приведення формувань</w:t>
            </w:r>
            <w:r w:rsidRPr="003D3B17">
              <w:rPr>
                <w:lang w:val="uk-UA"/>
              </w:rPr>
              <w:t xml:space="preserve"> цивільного захисту </w:t>
            </w:r>
            <w:r>
              <w:rPr>
                <w:lang w:val="uk-UA"/>
              </w:rPr>
              <w:t xml:space="preserve">                в</w:t>
            </w:r>
            <w:r w:rsidRPr="003D3B17">
              <w:rPr>
                <w:lang w:val="uk-UA"/>
              </w:rPr>
              <w:t xml:space="preserve"> готовність</w:t>
            </w:r>
          </w:p>
        </w:tc>
        <w:tc>
          <w:tcPr>
            <w:tcW w:w="1701" w:type="dxa"/>
          </w:tcPr>
          <w:p w:rsidR="00B37AA7" w:rsidRPr="003D3B17" w:rsidRDefault="00B37AA7" w:rsidP="00DF5DCF">
            <w:pPr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B37AA7" w:rsidRPr="001F2034" w:rsidRDefault="00B37AA7" w:rsidP="00DF5DCF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B37AA7" w:rsidRDefault="00B37AA7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B37AA7" w:rsidRPr="003D3B17" w:rsidRDefault="00B37AA7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B37AA7" w:rsidRPr="003D3B17" w:rsidRDefault="00B37AA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37AA7" w:rsidRPr="0031717F" w:rsidTr="00AB2D6C">
        <w:tc>
          <w:tcPr>
            <w:tcW w:w="564" w:type="dxa"/>
          </w:tcPr>
          <w:p w:rsidR="00B37AA7" w:rsidRPr="003D3B17" w:rsidRDefault="00B37AA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3.18</w:t>
            </w:r>
          </w:p>
        </w:tc>
        <w:tc>
          <w:tcPr>
            <w:tcW w:w="7374" w:type="dxa"/>
          </w:tcPr>
          <w:p w:rsidR="00B37AA7" w:rsidRPr="003D3B17" w:rsidRDefault="00B37AA7" w:rsidP="00AE1D07">
            <w:pPr>
              <w:rPr>
                <w:lang w:val="uk-UA"/>
              </w:rPr>
            </w:pPr>
            <w:r w:rsidRPr="003D3B17">
              <w:rPr>
                <w:lang w:val="uk-UA"/>
              </w:rPr>
              <w:t>Визначення умов виконання працівниками, що входять  до складу формувань цивільного захисту, покладених на них обов’язків, а також поряд</w:t>
            </w:r>
            <w:r>
              <w:rPr>
                <w:lang w:val="uk-UA"/>
              </w:rPr>
              <w:t>ку їх заохочення в  колективних договорах</w:t>
            </w:r>
          </w:p>
        </w:tc>
        <w:tc>
          <w:tcPr>
            <w:tcW w:w="1701" w:type="dxa"/>
          </w:tcPr>
          <w:p w:rsidR="00B37AA7" w:rsidRPr="003D3B17" w:rsidRDefault="00B37AA7" w:rsidP="003D2BF4">
            <w:pPr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B37AA7" w:rsidRPr="001F2034" w:rsidRDefault="00B37AA7" w:rsidP="00743249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B37AA7" w:rsidRDefault="00B37AA7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B37AA7" w:rsidRPr="003D3B17" w:rsidRDefault="00B37AA7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B37AA7" w:rsidRPr="003D3B17" w:rsidRDefault="00B37AA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37AA7" w:rsidRPr="0031717F" w:rsidTr="00AB2D6C">
        <w:tc>
          <w:tcPr>
            <w:tcW w:w="564" w:type="dxa"/>
          </w:tcPr>
          <w:p w:rsidR="00B37AA7" w:rsidRPr="003D3B17" w:rsidRDefault="00B37AA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3.19</w:t>
            </w:r>
          </w:p>
        </w:tc>
        <w:tc>
          <w:tcPr>
            <w:tcW w:w="7374" w:type="dxa"/>
          </w:tcPr>
          <w:p w:rsidR="00B37AA7" w:rsidRPr="003D3B17" w:rsidRDefault="00B37AA7" w:rsidP="00AE1D07">
            <w:pPr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>
              <w:rPr>
                <w:lang w:val="uk-UA"/>
              </w:rPr>
              <w:t>н</w:t>
            </w:r>
            <w:r w:rsidRPr="003D3B17">
              <w:rPr>
                <w:lang w:val="uk-UA"/>
              </w:rPr>
              <w:t>аказ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про умови виконання працівниками, що входять  до складу формувань цивільного захисту,</w:t>
            </w:r>
            <w:r>
              <w:rPr>
                <w:lang w:val="uk-UA"/>
              </w:rPr>
              <w:t xml:space="preserve"> покладених на них обов’язків, </w:t>
            </w:r>
            <w:r w:rsidRPr="003D3B17">
              <w:rPr>
                <w:lang w:val="uk-UA"/>
              </w:rPr>
              <w:t>а також порядок їх заохочення</w:t>
            </w:r>
          </w:p>
        </w:tc>
        <w:tc>
          <w:tcPr>
            <w:tcW w:w="1701" w:type="dxa"/>
          </w:tcPr>
          <w:p w:rsidR="00B37AA7" w:rsidRPr="003D3B17" w:rsidRDefault="00B37AA7" w:rsidP="00DF5DCF">
            <w:pPr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B37AA7" w:rsidRPr="001F2034" w:rsidRDefault="00B37AA7" w:rsidP="00DF5DCF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B37AA7" w:rsidRDefault="00B37AA7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B37AA7" w:rsidRPr="003D3B17" w:rsidRDefault="00B37AA7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B37AA7" w:rsidRPr="003D3B17" w:rsidRDefault="00B37AA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37AA7" w:rsidRPr="0031717F" w:rsidTr="00AB2D6C">
        <w:tc>
          <w:tcPr>
            <w:tcW w:w="564" w:type="dxa"/>
          </w:tcPr>
          <w:p w:rsidR="00B37AA7" w:rsidRPr="003D3B17" w:rsidRDefault="00B37AA7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3.20</w:t>
            </w:r>
          </w:p>
        </w:tc>
        <w:tc>
          <w:tcPr>
            <w:tcW w:w="7374" w:type="dxa"/>
          </w:tcPr>
          <w:p w:rsidR="00B37AA7" w:rsidRPr="003D3B17" w:rsidRDefault="00B37AA7" w:rsidP="00AE1D07">
            <w:pPr>
              <w:rPr>
                <w:lang w:val="uk-UA"/>
              </w:rPr>
            </w:pPr>
            <w:r w:rsidRPr="003D3B17">
              <w:rPr>
                <w:lang w:val="uk-UA"/>
              </w:rPr>
              <w:t>Укладання трудового договору з  працівниками, що входять  до складу формувань цивільного захисту</w:t>
            </w:r>
          </w:p>
        </w:tc>
        <w:tc>
          <w:tcPr>
            <w:tcW w:w="1701" w:type="dxa"/>
          </w:tcPr>
          <w:p w:rsidR="00B37AA7" w:rsidRPr="003D3B17" w:rsidRDefault="00B37AA7" w:rsidP="00DF5DCF">
            <w:pPr>
              <w:ind w:left="-108" w:right="-108"/>
              <w:jc w:val="center"/>
              <w:rPr>
                <w:lang w:val="uk-UA"/>
              </w:rPr>
            </w:pPr>
            <w:r w:rsidRPr="007865BE">
              <w:rPr>
                <w:lang w:val="uk-UA"/>
              </w:rPr>
              <w:t>До 30 січня 2017 року</w:t>
            </w:r>
          </w:p>
        </w:tc>
        <w:tc>
          <w:tcPr>
            <w:tcW w:w="3119" w:type="dxa"/>
          </w:tcPr>
          <w:p w:rsidR="00B37AA7" w:rsidRPr="001F2034" w:rsidRDefault="00B37AA7" w:rsidP="00DF5DCF">
            <w:pPr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B37AA7" w:rsidRDefault="00B37AA7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B37AA7" w:rsidRPr="003D3B17" w:rsidRDefault="00B37AA7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B37AA7" w:rsidRPr="003D3B17" w:rsidRDefault="00B37AA7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F22F2" w:rsidRPr="0031717F" w:rsidTr="0031717F">
        <w:tc>
          <w:tcPr>
            <w:tcW w:w="15735" w:type="dxa"/>
            <w:gridSpan w:val="6"/>
          </w:tcPr>
          <w:p w:rsidR="005F22F2" w:rsidRPr="003D3B17" w:rsidRDefault="00E75A86" w:rsidP="00CA387D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 xml:space="preserve">ІV. Відпрацювання </w:t>
            </w:r>
            <w:r w:rsidR="0040570C">
              <w:rPr>
                <w:b/>
                <w:bCs/>
                <w:iCs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bCs/>
                <w:iCs/>
                <w:sz w:val="24"/>
                <w:szCs w:val="24"/>
              </w:rPr>
              <w:t>документів з організації зв’язку та оповіщення</w:t>
            </w:r>
          </w:p>
        </w:tc>
      </w:tr>
      <w:tr w:rsidR="00B71751" w:rsidRPr="0031717F" w:rsidTr="00AB2D6C">
        <w:tc>
          <w:tcPr>
            <w:tcW w:w="564" w:type="dxa"/>
          </w:tcPr>
          <w:p w:rsidR="00B71751" w:rsidRPr="003D3B17" w:rsidRDefault="00B71751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4.1</w:t>
            </w:r>
          </w:p>
        </w:tc>
        <w:tc>
          <w:tcPr>
            <w:tcW w:w="7374" w:type="dxa"/>
          </w:tcPr>
          <w:p w:rsidR="00B71751" w:rsidRPr="003D3B17" w:rsidRDefault="00B71751" w:rsidP="00B2213E">
            <w:pPr>
              <w:spacing w:line="228" w:lineRule="auto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>
              <w:rPr>
                <w:lang w:val="uk-UA"/>
              </w:rPr>
              <w:t>схем</w:t>
            </w:r>
            <w:r w:rsidRPr="003D3B17">
              <w:rPr>
                <w:lang w:val="uk-UA"/>
              </w:rPr>
              <w:t xml:space="preserve"> оповіщення</w:t>
            </w:r>
          </w:p>
        </w:tc>
        <w:tc>
          <w:tcPr>
            <w:tcW w:w="1701" w:type="dxa"/>
          </w:tcPr>
          <w:p w:rsidR="00B71751" w:rsidRPr="003D3B17" w:rsidRDefault="004E24F1" w:rsidP="00B2213E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</w:t>
            </w:r>
            <w:r w:rsidR="00B71751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B71751" w:rsidRPr="001F2034" w:rsidRDefault="00B71751" w:rsidP="00B2213E">
            <w:pPr>
              <w:spacing w:line="228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B71751" w:rsidRPr="003D3B17" w:rsidRDefault="00B71751" w:rsidP="00B2213E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B71751" w:rsidRPr="003D3B17" w:rsidRDefault="00B71751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71751" w:rsidRPr="0031717F" w:rsidTr="00AB2D6C">
        <w:tc>
          <w:tcPr>
            <w:tcW w:w="564" w:type="dxa"/>
          </w:tcPr>
          <w:p w:rsidR="00B71751" w:rsidRPr="003D3B17" w:rsidRDefault="00B71751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4.2</w:t>
            </w:r>
          </w:p>
        </w:tc>
        <w:tc>
          <w:tcPr>
            <w:tcW w:w="7374" w:type="dxa"/>
          </w:tcPr>
          <w:p w:rsidR="00B71751" w:rsidRPr="003D3B17" w:rsidRDefault="00B71751" w:rsidP="00B2213E">
            <w:pPr>
              <w:spacing w:line="228" w:lineRule="auto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Відпрацювання </w:t>
            </w:r>
            <w:r w:rsidRPr="003D3B17">
              <w:rPr>
                <w:lang w:val="uk-UA"/>
              </w:rPr>
              <w:t>План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перевірки експлуатації (своєчасності та якості технічного обслуговування) засобів оповіщення і зв’язку</w:t>
            </w:r>
          </w:p>
        </w:tc>
        <w:tc>
          <w:tcPr>
            <w:tcW w:w="1701" w:type="dxa"/>
          </w:tcPr>
          <w:p w:rsidR="00B71751" w:rsidRPr="003D3B17" w:rsidRDefault="004E24F1" w:rsidP="00B2213E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B71751" w:rsidRPr="001F2034" w:rsidRDefault="00B71751" w:rsidP="00B2213E">
            <w:pPr>
              <w:spacing w:line="228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B71751" w:rsidRPr="003D3B17" w:rsidRDefault="00B71751" w:rsidP="00B2213E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B71751" w:rsidRPr="003D3B17" w:rsidRDefault="00B71751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5DCF" w:rsidRPr="0031717F" w:rsidTr="00AB2D6C">
        <w:tc>
          <w:tcPr>
            <w:tcW w:w="564" w:type="dxa"/>
          </w:tcPr>
          <w:p w:rsidR="00DF5DCF" w:rsidRPr="003D3B17" w:rsidRDefault="00DF5DCF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4.3</w:t>
            </w:r>
          </w:p>
        </w:tc>
        <w:tc>
          <w:tcPr>
            <w:tcW w:w="7374" w:type="dxa"/>
          </w:tcPr>
          <w:p w:rsidR="00DF5DCF" w:rsidRPr="003D3B17" w:rsidRDefault="00DF5DCF" w:rsidP="00B2213E">
            <w:pPr>
              <w:spacing w:line="228" w:lineRule="auto"/>
              <w:rPr>
                <w:lang w:val="uk-UA"/>
              </w:rPr>
            </w:pPr>
            <w:r>
              <w:rPr>
                <w:lang w:val="uk-UA"/>
              </w:rPr>
              <w:t>Уточнення ж</w:t>
            </w:r>
            <w:r w:rsidRPr="003D3B17">
              <w:rPr>
                <w:lang w:val="uk-UA"/>
              </w:rPr>
              <w:t>урнал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контролю за проходженням команд управління</w:t>
            </w:r>
          </w:p>
        </w:tc>
        <w:tc>
          <w:tcPr>
            <w:tcW w:w="1701" w:type="dxa"/>
          </w:tcPr>
          <w:p w:rsidR="00DF5DCF" w:rsidRPr="003D3B17" w:rsidRDefault="004E24F1" w:rsidP="00B2213E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DF5DCF" w:rsidRPr="001F2034" w:rsidRDefault="00DF5DCF" w:rsidP="00B2213E">
            <w:pPr>
              <w:spacing w:line="228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DF5DCF" w:rsidRPr="003D3B17" w:rsidRDefault="00DF5DCF" w:rsidP="00B2213E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DF5DCF" w:rsidRPr="003D3B17" w:rsidRDefault="00DF5DC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5DCF" w:rsidRPr="0031717F" w:rsidTr="00AB2D6C">
        <w:tc>
          <w:tcPr>
            <w:tcW w:w="564" w:type="dxa"/>
          </w:tcPr>
          <w:p w:rsidR="00DF5DCF" w:rsidRPr="003D3B17" w:rsidRDefault="00DF5DCF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4.4</w:t>
            </w:r>
          </w:p>
        </w:tc>
        <w:tc>
          <w:tcPr>
            <w:tcW w:w="7374" w:type="dxa"/>
          </w:tcPr>
          <w:p w:rsidR="00DF5DCF" w:rsidRPr="003D3B17" w:rsidRDefault="00DF5DCF" w:rsidP="00B2213E">
            <w:pPr>
              <w:spacing w:line="228" w:lineRule="auto"/>
              <w:rPr>
                <w:lang w:val="uk-UA"/>
              </w:rPr>
            </w:pPr>
            <w:r>
              <w:rPr>
                <w:lang w:val="uk-UA"/>
              </w:rPr>
              <w:t>Уточнення Інструкцій</w:t>
            </w:r>
            <w:r w:rsidRPr="003D3B17">
              <w:rPr>
                <w:lang w:val="uk-UA"/>
              </w:rPr>
              <w:t xml:space="preserve"> щодо застосування апаратури оповіщення та дій чергових у разі її несанкціонованого запуску</w:t>
            </w:r>
          </w:p>
        </w:tc>
        <w:tc>
          <w:tcPr>
            <w:tcW w:w="1701" w:type="dxa"/>
          </w:tcPr>
          <w:p w:rsidR="00DF5DCF" w:rsidRPr="003D3B17" w:rsidRDefault="004E24F1" w:rsidP="00B2213E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DF5DCF" w:rsidRDefault="00DF5DCF" w:rsidP="00B2213E">
            <w:pPr>
              <w:spacing w:line="228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  <w:p w:rsidR="00B37AA7" w:rsidRPr="001F2034" w:rsidRDefault="00B37AA7" w:rsidP="00B2213E">
            <w:pPr>
              <w:spacing w:line="228" w:lineRule="auto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763" w:type="dxa"/>
          </w:tcPr>
          <w:p w:rsidR="00DF5DCF" w:rsidRPr="003D3B17" w:rsidRDefault="00DF5DCF" w:rsidP="00B2213E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DF5DCF" w:rsidRPr="003D3B17" w:rsidRDefault="00DF5DC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5799A" w:rsidRPr="0031717F" w:rsidTr="00AB2D6C">
        <w:tc>
          <w:tcPr>
            <w:tcW w:w="564" w:type="dxa"/>
          </w:tcPr>
          <w:p w:rsidR="00B5799A" w:rsidRPr="003D3B17" w:rsidRDefault="00B5799A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4.5</w:t>
            </w:r>
          </w:p>
        </w:tc>
        <w:tc>
          <w:tcPr>
            <w:tcW w:w="7374" w:type="dxa"/>
          </w:tcPr>
          <w:p w:rsidR="00B5799A" w:rsidRPr="003D3B17" w:rsidRDefault="00B5799A" w:rsidP="00B2213E">
            <w:pPr>
              <w:spacing w:line="228" w:lineRule="auto"/>
              <w:rPr>
                <w:lang w:val="uk-UA"/>
              </w:rPr>
            </w:pPr>
            <w:r>
              <w:rPr>
                <w:lang w:val="uk-UA"/>
              </w:rPr>
              <w:t>Уточнення списів</w:t>
            </w:r>
            <w:r w:rsidRPr="003D3B17">
              <w:rPr>
                <w:lang w:val="uk-UA"/>
              </w:rPr>
              <w:t xml:space="preserve"> осіб, допущених до обслуговування апаратури та інших технічних засобів оповіщення </w:t>
            </w:r>
            <w:r>
              <w:rPr>
                <w:lang w:val="uk-UA"/>
              </w:rPr>
              <w:t>і зв’язку ЦЗ, їх службових</w:t>
            </w:r>
            <w:r w:rsidRPr="003D3B17">
              <w:rPr>
                <w:lang w:val="uk-UA"/>
              </w:rPr>
              <w:t xml:space="preserve"> та домашні</w:t>
            </w:r>
            <w:r>
              <w:rPr>
                <w:lang w:val="uk-UA"/>
              </w:rPr>
              <w:t>х телефонів</w:t>
            </w:r>
          </w:p>
        </w:tc>
        <w:tc>
          <w:tcPr>
            <w:tcW w:w="1701" w:type="dxa"/>
          </w:tcPr>
          <w:p w:rsidR="00B5799A" w:rsidRPr="003D3B17" w:rsidRDefault="004E24F1" w:rsidP="00B2213E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B5799A" w:rsidRPr="001F2034" w:rsidRDefault="00B5799A" w:rsidP="00B2213E">
            <w:pPr>
              <w:spacing w:line="228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B5799A" w:rsidRPr="003D3B17" w:rsidRDefault="00B5799A" w:rsidP="00B2213E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B5799A" w:rsidRPr="003D3B17" w:rsidRDefault="00B5799A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5799A" w:rsidRPr="0031717F" w:rsidTr="00AB2D6C">
        <w:tc>
          <w:tcPr>
            <w:tcW w:w="564" w:type="dxa"/>
          </w:tcPr>
          <w:p w:rsidR="00B5799A" w:rsidRPr="003D3B17" w:rsidRDefault="00B5799A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7374" w:type="dxa"/>
          </w:tcPr>
          <w:p w:rsidR="00B5799A" w:rsidRPr="003D3B17" w:rsidRDefault="00B5799A" w:rsidP="00B2213E">
            <w:pPr>
              <w:spacing w:line="228" w:lineRule="auto"/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r w:rsidRPr="003D3B17">
              <w:rPr>
                <w:lang w:val="uk-UA"/>
              </w:rPr>
              <w:t>Графік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проведення регламентних робіт</w:t>
            </w:r>
          </w:p>
        </w:tc>
        <w:tc>
          <w:tcPr>
            <w:tcW w:w="1701" w:type="dxa"/>
          </w:tcPr>
          <w:p w:rsidR="00B5799A" w:rsidRPr="003D3B17" w:rsidRDefault="004E24F1" w:rsidP="00B2213E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B5799A" w:rsidRPr="001F2034" w:rsidRDefault="00B5799A" w:rsidP="00B2213E">
            <w:pPr>
              <w:spacing w:line="228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B5799A" w:rsidRPr="003D3B17" w:rsidRDefault="00B5799A" w:rsidP="00B2213E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B5799A" w:rsidRPr="003D3B17" w:rsidRDefault="00B5799A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44A5" w:rsidRPr="0031717F" w:rsidTr="0031717F">
        <w:tc>
          <w:tcPr>
            <w:tcW w:w="15735" w:type="dxa"/>
            <w:gridSpan w:val="6"/>
          </w:tcPr>
          <w:p w:rsidR="00DA44A5" w:rsidRPr="003D3B17" w:rsidRDefault="00B6301A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>V. Відпрацювання</w:t>
            </w:r>
            <w:r w:rsidR="000F115A">
              <w:rPr>
                <w:b/>
                <w:bCs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bCs/>
                <w:sz w:val="24"/>
                <w:szCs w:val="24"/>
              </w:rPr>
              <w:t>документів щодо організації інженерного захисту</w:t>
            </w:r>
          </w:p>
        </w:tc>
      </w:tr>
      <w:tr w:rsidR="004F71BF" w:rsidRPr="004F71BF" w:rsidTr="00AB2D6C">
        <w:tc>
          <w:tcPr>
            <w:tcW w:w="564" w:type="dxa"/>
          </w:tcPr>
          <w:p w:rsidR="004F71BF" w:rsidRPr="004F71BF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4F71BF">
              <w:rPr>
                <w:sz w:val="24"/>
                <w:szCs w:val="24"/>
              </w:rPr>
              <w:t>5.1</w:t>
            </w:r>
          </w:p>
        </w:tc>
        <w:tc>
          <w:tcPr>
            <w:tcW w:w="7374" w:type="dxa"/>
          </w:tcPr>
          <w:p w:rsidR="004F71BF" w:rsidRPr="004F71BF" w:rsidRDefault="004F71BF" w:rsidP="00AE1D07">
            <w:pPr>
              <w:rPr>
                <w:lang w:val="uk-UA"/>
              </w:rPr>
            </w:pPr>
            <w:r w:rsidRPr="004F71BF">
              <w:rPr>
                <w:lang w:val="uk-UA"/>
              </w:rPr>
              <w:t>Уточнення розпорядчих актів про створення фондів захисних споруд ЦЗ</w:t>
            </w:r>
          </w:p>
        </w:tc>
        <w:tc>
          <w:tcPr>
            <w:tcW w:w="1701" w:type="dxa"/>
          </w:tcPr>
          <w:p w:rsidR="004F71BF" w:rsidRPr="004F71BF" w:rsidRDefault="004E24F1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4F71BF" w:rsidRDefault="004F71BF" w:rsidP="009148B4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4F71BF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4F71BF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F71BF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4F71BF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5.2</w:t>
            </w:r>
          </w:p>
        </w:tc>
        <w:tc>
          <w:tcPr>
            <w:tcW w:w="7374" w:type="dxa"/>
          </w:tcPr>
          <w:p w:rsidR="004F71BF" w:rsidRPr="003D3B17" w:rsidRDefault="004F71BF" w:rsidP="00AE1D07">
            <w:pPr>
              <w:rPr>
                <w:lang w:val="uk-UA"/>
              </w:rPr>
            </w:pPr>
            <w:r>
              <w:rPr>
                <w:lang w:val="uk-UA"/>
              </w:rPr>
              <w:t>Уточнення розрахунків</w:t>
            </w:r>
            <w:r w:rsidRPr="003D3B17">
              <w:rPr>
                <w:lang w:val="uk-UA"/>
              </w:rPr>
              <w:t xml:space="preserve"> потреб</w:t>
            </w:r>
            <w:r>
              <w:rPr>
                <w:lang w:val="uk-UA"/>
              </w:rPr>
              <w:t>и</w:t>
            </w:r>
            <w:r w:rsidRPr="003D3B17">
              <w:rPr>
                <w:lang w:val="uk-UA"/>
              </w:rPr>
              <w:t xml:space="preserve"> фонду захисних споруд ЦЗ (розділи Планів реагування на НС та Планів ЦЗ на особливий період)</w:t>
            </w:r>
          </w:p>
        </w:tc>
        <w:tc>
          <w:tcPr>
            <w:tcW w:w="1701" w:type="dxa"/>
          </w:tcPr>
          <w:p w:rsidR="004F71BF" w:rsidRPr="003D3B17" w:rsidRDefault="0052575F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9148B4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5.3</w:t>
            </w:r>
          </w:p>
        </w:tc>
        <w:tc>
          <w:tcPr>
            <w:tcW w:w="7374" w:type="dxa"/>
          </w:tcPr>
          <w:p w:rsidR="004F71BF" w:rsidRPr="003D3B17" w:rsidRDefault="004F71BF" w:rsidP="00AE1D07">
            <w:pPr>
              <w:rPr>
                <w:lang w:val="uk-UA"/>
              </w:rPr>
            </w:pPr>
            <w:r>
              <w:rPr>
                <w:lang w:val="uk-UA"/>
              </w:rPr>
              <w:t>Уточнення книг</w:t>
            </w:r>
            <w:r w:rsidRPr="003D3B17">
              <w:rPr>
                <w:lang w:val="uk-UA"/>
              </w:rPr>
              <w:t xml:space="preserve"> обліку захисних споруд цивільного захисту (сховищ, протирадіаційних укриттів)</w:t>
            </w:r>
          </w:p>
        </w:tc>
        <w:tc>
          <w:tcPr>
            <w:tcW w:w="1701" w:type="dxa"/>
          </w:tcPr>
          <w:p w:rsidR="004F71BF" w:rsidRPr="003D3B17" w:rsidRDefault="0052575F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9148B4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5.4</w:t>
            </w:r>
          </w:p>
        </w:tc>
        <w:tc>
          <w:tcPr>
            <w:tcW w:w="7374" w:type="dxa"/>
          </w:tcPr>
          <w:p w:rsidR="004F71BF" w:rsidRPr="003D3B17" w:rsidRDefault="004F71BF" w:rsidP="00AE1D07">
            <w:pPr>
              <w:rPr>
                <w:lang w:val="uk-UA"/>
              </w:rPr>
            </w:pPr>
            <w:r>
              <w:rPr>
                <w:lang w:val="uk-UA"/>
              </w:rPr>
              <w:t>Уточнення</w:t>
            </w:r>
            <w:r w:rsidR="00EF49E7">
              <w:rPr>
                <w:lang w:val="uk-UA"/>
              </w:rPr>
              <w:t xml:space="preserve"> наявності</w:t>
            </w:r>
            <w:r>
              <w:rPr>
                <w:lang w:val="uk-UA"/>
              </w:rPr>
              <w:t xml:space="preserve"> паспортів</w:t>
            </w:r>
            <w:r w:rsidRPr="003D3B17">
              <w:rPr>
                <w:lang w:val="uk-UA"/>
              </w:rPr>
              <w:t xml:space="preserve"> захисних споруд цивільного захисту (сховищ, протирадіаційних укриттів)</w:t>
            </w:r>
          </w:p>
        </w:tc>
        <w:tc>
          <w:tcPr>
            <w:tcW w:w="1701" w:type="dxa"/>
          </w:tcPr>
          <w:p w:rsidR="004F71BF" w:rsidRPr="003D3B17" w:rsidRDefault="0052575F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9148B4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5.5</w:t>
            </w:r>
          </w:p>
        </w:tc>
        <w:tc>
          <w:tcPr>
            <w:tcW w:w="7374" w:type="dxa"/>
          </w:tcPr>
          <w:p w:rsidR="004F71BF" w:rsidRPr="003D3B17" w:rsidRDefault="004F71BF" w:rsidP="00AE1D07">
            <w:pPr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r w:rsidRPr="003D3B17">
              <w:rPr>
                <w:lang w:val="uk-UA"/>
              </w:rPr>
              <w:t>План</w:t>
            </w:r>
            <w:r>
              <w:rPr>
                <w:lang w:val="uk-UA"/>
              </w:rPr>
              <w:t>ів приведення захисних споруд</w:t>
            </w:r>
            <w:r w:rsidRPr="003D3B17">
              <w:rPr>
                <w:lang w:val="uk-UA"/>
              </w:rPr>
              <w:t xml:space="preserve"> у готовність</w:t>
            </w:r>
          </w:p>
        </w:tc>
        <w:tc>
          <w:tcPr>
            <w:tcW w:w="1701" w:type="dxa"/>
          </w:tcPr>
          <w:p w:rsidR="004F71BF" w:rsidRPr="003D3B17" w:rsidRDefault="0052575F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9148B4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5.6</w:t>
            </w:r>
          </w:p>
        </w:tc>
        <w:tc>
          <w:tcPr>
            <w:tcW w:w="7374" w:type="dxa"/>
          </w:tcPr>
          <w:p w:rsidR="004F71BF" w:rsidRPr="003D3B17" w:rsidRDefault="004F71BF" w:rsidP="00AE1D07">
            <w:pPr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r w:rsidR="0052575F">
              <w:rPr>
                <w:lang w:val="uk-UA"/>
              </w:rPr>
              <w:t xml:space="preserve">наявності </w:t>
            </w:r>
            <w:r w:rsidRPr="003D3B17">
              <w:rPr>
                <w:lang w:val="uk-UA"/>
              </w:rPr>
              <w:t>Акт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т</w:t>
            </w:r>
            <w:r>
              <w:rPr>
                <w:lang w:val="uk-UA"/>
              </w:rPr>
              <w:t>ехнічної інвентаризації захисних споруд</w:t>
            </w:r>
          </w:p>
        </w:tc>
        <w:tc>
          <w:tcPr>
            <w:tcW w:w="1701" w:type="dxa"/>
          </w:tcPr>
          <w:p w:rsidR="004F71BF" w:rsidRPr="003D3B17" w:rsidRDefault="0052575F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9148B4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5.7</w:t>
            </w:r>
          </w:p>
        </w:tc>
        <w:tc>
          <w:tcPr>
            <w:tcW w:w="7374" w:type="dxa"/>
          </w:tcPr>
          <w:p w:rsidR="004F71BF" w:rsidRPr="003D3B17" w:rsidRDefault="004F71BF" w:rsidP="00AE1D07">
            <w:pPr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r w:rsidR="0052575F">
              <w:rPr>
                <w:lang w:val="uk-UA"/>
              </w:rPr>
              <w:t>Зведених відомостей</w:t>
            </w:r>
            <w:r w:rsidRPr="003D3B17">
              <w:rPr>
                <w:lang w:val="uk-UA"/>
              </w:rPr>
              <w:t xml:space="preserve"> технічної інвентаризації захисних споруд ЦЗ</w:t>
            </w:r>
          </w:p>
        </w:tc>
        <w:tc>
          <w:tcPr>
            <w:tcW w:w="1701" w:type="dxa"/>
          </w:tcPr>
          <w:p w:rsidR="004F71BF" w:rsidRPr="003D3B17" w:rsidRDefault="0052575F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9148B4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5.8</w:t>
            </w:r>
          </w:p>
        </w:tc>
        <w:tc>
          <w:tcPr>
            <w:tcW w:w="7374" w:type="dxa"/>
          </w:tcPr>
          <w:p w:rsidR="004F71BF" w:rsidRPr="003D3B17" w:rsidRDefault="004F71BF" w:rsidP="00AE1D07">
            <w:pPr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r w:rsidR="00EF49E7">
              <w:rPr>
                <w:lang w:val="uk-UA"/>
              </w:rPr>
              <w:t xml:space="preserve">наявності </w:t>
            </w:r>
            <w:r>
              <w:rPr>
                <w:lang w:val="uk-UA"/>
              </w:rPr>
              <w:t>облікових карток</w:t>
            </w:r>
            <w:r w:rsidRPr="003D3B17">
              <w:rPr>
                <w:lang w:val="uk-UA"/>
              </w:rPr>
              <w:t xml:space="preserve"> захисних споруд цивільного захисту (сховищ, протирадіаційних укриттів)</w:t>
            </w:r>
          </w:p>
        </w:tc>
        <w:tc>
          <w:tcPr>
            <w:tcW w:w="1701" w:type="dxa"/>
          </w:tcPr>
          <w:p w:rsidR="004F71BF" w:rsidRPr="003D3B17" w:rsidRDefault="00EF49E7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9148B4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5.9</w:t>
            </w:r>
          </w:p>
        </w:tc>
        <w:tc>
          <w:tcPr>
            <w:tcW w:w="7374" w:type="dxa"/>
          </w:tcPr>
          <w:p w:rsidR="001F2034" w:rsidRPr="003D3B17" w:rsidRDefault="004F71BF" w:rsidP="00AE1D07">
            <w:pPr>
              <w:rPr>
                <w:lang w:val="uk-UA"/>
              </w:rPr>
            </w:pPr>
            <w:r>
              <w:rPr>
                <w:lang w:val="uk-UA"/>
              </w:rPr>
              <w:t>Уточнення ж</w:t>
            </w:r>
            <w:r w:rsidRPr="003D3B17">
              <w:rPr>
                <w:lang w:val="uk-UA"/>
              </w:rPr>
              <w:t>урнал</w:t>
            </w:r>
            <w:r w:rsidR="00EF49E7"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обліку списаних захисних споруд цивільного захисту</w:t>
            </w:r>
          </w:p>
        </w:tc>
        <w:tc>
          <w:tcPr>
            <w:tcW w:w="1701" w:type="dxa"/>
          </w:tcPr>
          <w:p w:rsidR="004F71BF" w:rsidRPr="003D3B17" w:rsidRDefault="00EF49E7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52173F">
            <w:pPr>
              <w:spacing w:line="192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5.10</w:t>
            </w:r>
          </w:p>
        </w:tc>
        <w:tc>
          <w:tcPr>
            <w:tcW w:w="7374" w:type="dxa"/>
          </w:tcPr>
          <w:p w:rsidR="001F2034" w:rsidRPr="003D3B17" w:rsidRDefault="004F71BF" w:rsidP="0052173F">
            <w:pPr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proofErr w:type="spellStart"/>
            <w:r>
              <w:rPr>
                <w:lang w:val="uk-UA"/>
              </w:rPr>
              <w:t>матеріалівщодо</w:t>
            </w:r>
            <w:proofErr w:type="spellEnd"/>
            <w:r w:rsidRPr="003D3B17">
              <w:rPr>
                <w:lang w:val="uk-UA"/>
              </w:rPr>
              <w:t xml:space="preserve"> списання захисних</w:t>
            </w:r>
            <w:r>
              <w:rPr>
                <w:lang w:val="uk-UA"/>
              </w:rPr>
              <w:t xml:space="preserve"> споруд цивільного захисту (актів</w:t>
            </w:r>
            <w:r w:rsidRPr="003D3B17">
              <w:rPr>
                <w:lang w:val="uk-UA"/>
              </w:rPr>
              <w:t xml:space="preserve"> про ст</w:t>
            </w:r>
            <w:r>
              <w:rPr>
                <w:lang w:val="uk-UA"/>
              </w:rPr>
              <w:t>ан захисної споруди та матеріалів</w:t>
            </w:r>
            <w:r w:rsidRPr="003D3B17">
              <w:rPr>
                <w:lang w:val="uk-UA"/>
              </w:rPr>
              <w:t xml:space="preserve">, що до </w:t>
            </w:r>
            <w:r>
              <w:rPr>
                <w:lang w:val="uk-UA"/>
              </w:rPr>
              <w:t>них</w:t>
            </w:r>
            <w:r w:rsidRPr="003D3B17">
              <w:rPr>
                <w:lang w:val="uk-UA"/>
              </w:rPr>
              <w:t xml:space="preserve"> додаються)</w:t>
            </w:r>
          </w:p>
        </w:tc>
        <w:tc>
          <w:tcPr>
            <w:tcW w:w="1701" w:type="dxa"/>
          </w:tcPr>
          <w:p w:rsidR="004F71BF" w:rsidRPr="003D3B17" w:rsidRDefault="00EF49E7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52173F">
            <w:pPr>
              <w:spacing w:line="192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F71BF" w:rsidRPr="0031717F" w:rsidTr="00AB2D6C">
        <w:tc>
          <w:tcPr>
            <w:tcW w:w="564" w:type="dxa"/>
          </w:tcPr>
          <w:p w:rsidR="004F71BF" w:rsidRPr="003D3B17" w:rsidRDefault="004F71BF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5.11</w:t>
            </w:r>
          </w:p>
        </w:tc>
        <w:tc>
          <w:tcPr>
            <w:tcW w:w="7374" w:type="dxa"/>
          </w:tcPr>
          <w:p w:rsidR="004F71BF" w:rsidRPr="003D3B17" w:rsidRDefault="004F71BF" w:rsidP="0052173F">
            <w:pPr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>Уточнення р</w:t>
            </w:r>
            <w:r w:rsidR="00F35A57">
              <w:rPr>
                <w:lang w:val="uk-UA"/>
              </w:rPr>
              <w:t>ішень (розпоряджень, наказів, інших розпорядчих документів</w:t>
            </w:r>
            <w:r w:rsidRPr="003D3B17">
              <w:rPr>
                <w:lang w:val="uk-UA"/>
              </w:rPr>
              <w:t>) про подальше використання захисних споруд державної та комунальної власності, безхазяйних захисних споруд</w:t>
            </w:r>
          </w:p>
        </w:tc>
        <w:tc>
          <w:tcPr>
            <w:tcW w:w="1701" w:type="dxa"/>
          </w:tcPr>
          <w:p w:rsidR="004F71BF" w:rsidRPr="003D3B17" w:rsidRDefault="00EF49E7" w:rsidP="00904899">
            <w:pPr>
              <w:spacing w:line="228" w:lineRule="auto"/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До 16 січня 2017 року</w:t>
            </w:r>
          </w:p>
        </w:tc>
        <w:tc>
          <w:tcPr>
            <w:tcW w:w="3119" w:type="dxa"/>
          </w:tcPr>
          <w:p w:rsidR="004F71BF" w:rsidRPr="001F2034" w:rsidRDefault="004F71BF" w:rsidP="0052173F">
            <w:pPr>
              <w:spacing w:line="192" w:lineRule="auto"/>
              <w:ind w:left="-108" w:right="-108"/>
              <w:jc w:val="center"/>
              <w:rPr>
                <w:lang w:val="uk-UA"/>
              </w:rPr>
            </w:pPr>
            <w:r w:rsidRPr="001F20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4F71BF" w:rsidRPr="003D3B17" w:rsidRDefault="004F71BF" w:rsidP="00904899">
            <w:pPr>
              <w:spacing w:line="228" w:lineRule="auto"/>
              <w:ind w:left="-124" w:right="-171"/>
              <w:jc w:val="center"/>
              <w:rPr>
                <w:lang w:val="uk-UA"/>
              </w:rPr>
            </w:pPr>
            <w:r w:rsidRPr="004D372B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4F71BF" w:rsidRPr="003D3B17" w:rsidRDefault="004F71B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96063" w:rsidRPr="0031717F" w:rsidTr="0031717F">
        <w:tc>
          <w:tcPr>
            <w:tcW w:w="15735" w:type="dxa"/>
            <w:gridSpan w:val="6"/>
          </w:tcPr>
          <w:p w:rsidR="00696063" w:rsidRPr="003D3B17" w:rsidRDefault="00696063" w:rsidP="007731EC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lastRenderedPageBreak/>
              <w:t>VI. Відпрацювання</w:t>
            </w:r>
            <w:r w:rsidR="00F006C3">
              <w:rPr>
                <w:b/>
                <w:bCs/>
                <w:iCs/>
                <w:sz w:val="24"/>
                <w:szCs w:val="24"/>
              </w:rPr>
              <w:t xml:space="preserve"> (уточнення)</w:t>
            </w:r>
            <w:r w:rsidRPr="003D3B17">
              <w:rPr>
                <w:b/>
                <w:sz w:val="24"/>
                <w:szCs w:val="24"/>
              </w:rPr>
              <w:t xml:space="preserve"> документів з питань евакуації</w:t>
            </w:r>
          </w:p>
        </w:tc>
      </w:tr>
      <w:tr w:rsidR="009E5959" w:rsidRPr="0031717F" w:rsidTr="00AB2D6C">
        <w:tc>
          <w:tcPr>
            <w:tcW w:w="564" w:type="dxa"/>
          </w:tcPr>
          <w:p w:rsidR="009E5959" w:rsidRPr="003D3B17" w:rsidRDefault="009E5959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6.1</w:t>
            </w:r>
          </w:p>
        </w:tc>
        <w:tc>
          <w:tcPr>
            <w:tcW w:w="7374" w:type="dxa"/>
          </w:tcPr>
          <w:p w:rsidR="009E5959" w:rsidRPr="003D3B17" w:rsidRDefault="009E5959" w:rsidP="00AE1D07">
            <w:pPr>
              <w:rPr>
                <w:lang w:val="uk-UA"/>
              </w:rPr>
            </w:pPr>
            <w:r w:rsidRPr="00F006C3">
              <w:rPr>
                <w:bCs/>
                <w:iCs/>
                <w:lang w:val="uk-UA"/>
              </w:rPr>
              <w:t>Уточнення</w:t>
            </w:r>
            <w:r w:rsidRPr="003D3B17">
              <w:rPr>
                <w:lang w:val="uk-UA"/>
              </w:rPr>
              <w:t xml:space="preserve"> План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евакуації населення (персоналу)</w:t>
            </w:r>
          </w:p>
        </w:tc>
        <w:tc>
          <w:tcPr>
            <w:tcW w:w="1701" w:type="dxa"/>
          </w:tcPr>
          <w:p w:rsidR="009E5959" w:rsidRPr="009E5959" w:rsidRDefault="009E5959" w:rsidP="00904899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9E5959" w:rsidRPr="009E5959" w:rsidRDefault="00426574" w:rsidP="00904899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2017</w:t>
            </w:r>
            <w:r w:rsidR="009E5959"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9E5959" w:rsidRPr="009E5959" w:rsidRDefault="009E5959" w:rsidP="00904899">
            <w:pPr>
              <w:ind w:left="-108" w:right="-108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ДЦЗ, РДА та МВК, ОТГ, органи місцевого самоврядування, спеціалізовані служби ЦЗ</w:t>
            </w:r>
          </w:p>
        </w:tc>
        <w:tc>
          <w:tcPr>
            <w:tcW w:w="1763" w:type="dxa"/>
          </w:tcPr>
          <w:p w:rsidR="009E5959" w:rsidRDefault="009E5959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9E5959" w:rsidRPr="003D3B17" w:rsidRDefault="009E5959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9E5959" w:rsidRPr="003D3B17" w:rsidRDefault="009E595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E5959" w:rsidRPr="004F71BF" w:rsidTr="00AB2D6C">
        <w:tc>
          <w:tcPr>
            <w:tcW w:w="564" w:type="dxa"/>
          </w:tcPr>
          <w:p w:rsidR="009E5959" w:rsidRPr="004F71BF" w:rsidRDefault="009E5959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4F71BF">
              <w:rPr>
                <w:sz w:val="24"/>
                <w:szCs w:val="24"/>
              </w:rPr>
              <w:t>6.2</w:t>
            </w:r>
          </w:p>
        </w:tc>
        <w:tc>
          <w:tcPr>
            <w:tcW w:w="7374" w:type="dxa"/>
          </w:tcPr>
          <w:p w:rsidR="009E5959" w:rsidRPr="004F71BF" w:rsidRDefault="009E5959" w:rsidP="00AE1D07">
            <w:pPr>
              <w:rPr>
                <w:lang w:val="uk-UA"/>
              </w:rPr>
            </w:pPr>
            <w:r w:rsidRPr="004F71BF">
              <w:rPr>
                <w:bCs/>
                <w:iCs/>
                <w:lang w:val="uk-UA"/>
              </w:rPr>
              <w:t>Уточнення</w:t>
            </w:r>
            <w:r w:rsidRPr="004F71BF">
              <w:rPr>
                <w:lang w:val="uk-UA"/>
              </w:rPr>
              <w:t xml:space="preserve"> Планів прийому та розміщення евакуйованого населення</w:t>
            </w:r>
          </w:p>
        </w:tc>
        <w:tc>
          <w:tcPr>
            <w:tcW w:w="1701" w:type="dxa"/>
          </w:tcPr>
          <w:p w:rsidR="009E5959" w:rsidRPr="009E5959" w:rsidRDefault="009E5959" w:rsidP="009E5959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9E5959" w:rsidRPr="004F71BF" w:rsidRDefault="00426574" w:rsidP="009E5959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2017</w:t>
            </w:r>
            <w:r w:rsidR="009E5959"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9E5959" w:rsidRPr="004F71BF" w:rsidRDefault="009E5959" w:rsidP="00904899">
            <w:pPr>
              <w:ind w:left="-108" w:right="-108"/>
              <w:jc w:val="center"/>
              <w:rPr>
                <w:lang w:val="uk-UA"/>
              </w:rPr>
            </w:pPr>
            <w:r w:rsidRPr="004F71BF">
              <w:rPr>
                <w:lang w:val="uk-UA"/>
              </w:rPr>
              <w:t>РДА та МВК, ОТГ, органи місцевого самоврядування, спеціалізовані служби ЦЗ</w:t>
            </w:r>
          </w:p>
        </w:tc>
        <w:tc>
          <w:tcPr>
            <w:tcW w:w="1763" w:type="dxa"/>
          </w:tcPr>
          <w:p w:rsidR="009E5959" w:rsidRDefault="009E5959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9E5959" w:rsidRPr="003D3B17" w:rsidRDefault="009E5959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9E5959" w:rsidRPr="004F71BF" w:rsidRDefault="009E595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E5959" w:rsidRPr="0031717F" w:rsidTr="00AB2D6C">
        <w:tc>
          <w:tcPr>
            <w:tcW w:w="564" w:type="dxa"/>
          </w:tcPr>
          <w:p w:rsidR="009E5959" w:rsidRPr="003D3B17" w:rsidRDefault="009E5959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6.3</w:t>
            </w:r>
          </w:p>
        </w:tc>
        <w:tc>
          <w:tcPr>
            <w:tcW w:w="7374" w:type="dxa"/>
          </w:tcPr>
          <w:p w:rsidR="009E5959" w:rsidRPr="003D3B17" w:rsidRDefault="009E5959" w:rsidP="00AE1D07">
            <w:pPr>
              <w:jc w:val="both"/>
              <w:rPr>
                <w:lang w:val="uk-UA"/>
              </w:rPr>
            </w:pPr>
            <w:r w:rsidRPr="00F006C3">
              <w:rPr>
                <w:bCs/>
                <w:iCs/>
                <w:lang w:val="uk-UA"/>
              </w:rPr>
              <w:t>Уточнення</w:t>
            </w:r>
            <w:r w:rsidR="00997E69">
              <w:rPr>
                <w:bCs/>
                <w:iCs/>
                <w:lang w:val="uk-UA"/>
              </w:rPr>
              <w:t xml:space="preserve"> </w:t>
            </w:r>
            <w:r w:rsidRPr="003D3B17">
              <w:rPr>
                <w:rStyle w:val="Bodytext3"/>
                <w:sz w:val="24"/>
                <w:szCs w:val="24"/>
                <w:lang w:val="uk-UA"/>
              </w:rPr>
              <w:t>План</w:t>
            </w:r>
            <w:r>
              <w:rPr>
                <w:rStyle w:val="Bodytext3"/>
                <w:sz w:val="24"/>
                <w:szCs w:val="24"/>
                <w:lang w:val="uk-UA"/>
              </w:rPr>
              <w:t>ів</w:t>
            </w:r>
            <w:r w:rsidRPr="003D3B17">
              <w:rPr>
                <w:rStyle w:val="Bodytext3"/>
                <w:sz w:val="24"/>
                <w:szCs w:val="24"/>
                <w:lang w:val="uk-UA"/>
              </w:rPr>
              <w:t xml:space="preserve"> евакуації матеріальних і культурних цінностей.</w:t>
            </w:r>
          </w:p>
        </w:tc>
        <w:tc>
          <w:tcPr>
            <w:tcW w:w="1701" w:type="dxa"/>
          </w:tcPr>
          <w:p w:rsidR="009E5959" w:rsidRPr="009E5959" w:rsidRDefault="009E5959" w:rsidP="009E5959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9E5959" w:rsidRPr="003D3B17" w:rsidRDefault="00426574" w:rsidP="009E5959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2017</w:t>
            </w:r>
            <w:r w:rsidR="009E5959"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9E5959" w:rsidRPr="009E5959" w:rsidRDefault="009E5959" w:rsidP="00904899">
            <w:pPr>
              <w:ind w:left="-108" w:right="-108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РДА та МВК, ОТГ, органи місцевого самоврядування, спеціалізовані служби ЦЗ</w:t>
            </w:r>
          </w:p>
        </w:tc>
        <w:tc>
          <w:tcPr>
            <w:tcW w:w="1763" w:type="dxa"/>
          </w:tcPr>
          <w:p w:rsidR="009E5959" w:rsidRDefault="009E5959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9E5959" w:rsidRPr="003D3B17" w:rsidRDefault="009E5959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9E5959" w:rsidRPr="003D3B17" w:rsidRDefault="009E595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E5959" w:rsidRPr="0031717F" w:rsidTr="00AB2D6C">
        <w:tc>
          <w:tcPr>
            <w:tcW w:w="564" w:type="dxa"/>
          </w:tcPr>
          <w:p w:rsidR="009E5959" w:rsidRPr="003D3B17" w:rsidRDefault="009E5959" w:rsidP="0063062C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6.4</w:t>
            </w:r>
          </w:p>
        </w:tc>
        <w:tc>
          <w:tcPr>
            <w:tcW w:w="7374" w:type="dxa"/>
          </w:tcPr>
          <w:p w:rsidR="009E5959" w:rsidRPr="003D3B17" w:rsidRDefault="009E5959" w:rsidP="00AE1D07">
            <w:pPr>
              <w:rPr>
                <w:lang w:val="uk-UA"/>
              </w:rPr>
            </w:pPr>
            <w:r w:rsidRPr="00F006C3">
              <w:rPr>
                <w:bCs/>
                <w:iCs/>
                <w:lang w:val="uk-UA"/>
              </w:rPr>
              <w:t>Уточнення</w:t>
            </w:r>
            <w:r w:rsidR="00997E69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>розпорядчих</w:t>
            </w:r>
            <w:r w:rsidRPr="003D3B17">
              <w:rPr>
                <w:lang w:val="uk-UA"/>
              </w:rPr>
              <w:t xml:space="preserve"> акт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пр</w:t>
            </w:r>
            <w:r>
              <w:rPr>
                <w:lang w:val="uk-UA"/>
              </w:rPr>
              <w:t>о створення</w:t>
            </w:r>
            <w:r w:rsidRPr="003D3B17">
              <w:rPr>
                <w:lang w:val="uk-UA"/>
              </w:rPr>
              <w:t xml:space="preserve"> тимчасових органів з евакуації</w:t>
            </w:r>
          </w:p>
        </w:tc>
        <w:tc>
          <w:tcPr>
            <w:tcW w:w="1701" w:type="dxa"/>
          </w:tcPr>
          <w:p w:rsidR="009E5959" w:rsidRPr="009E5959" w:rsidRDefault="009E5959" w:rsidP="009E5959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9E5959" w:rsidRPr="003D3B17" w:rsidRDefault="00426574" w:rsidP="009E5959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2017</w:t>
            </w:r>
            <w:r w:rsidR="009E5959"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9E5959" w:rsidRPr="009E5959" w:rsidRDefault="009E5959" w:rsidP="00904899">
            <w:pPr>
              <w:ind w:left="-108" w:right="-108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ДЦЗ, РДА та МВК, ОТГ, органи місцевого самоврядування, спеціалізовані служби ЦЗ</w:t>
            </w:r>
          </w:p>
        </w:tc>
        <w:tc>
          <w:tcPr>
            <w:tcW w:w="1763" w:type="dxa"/>
          </w:tcPr>
          <w:p w:rsidR="009E5959" w:rsidRDefault="009E5959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9E5959" w:rsidRPr="003D3B17" w:rsidRDefault="009E5959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9E5959" w:rsidRPr="003D3B17" w:rsidRDefault="009E595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96063" w:rsidRPr="0031717F" w:rsidTr="0031717F">
        <w:tc>
          <w:tcPr>
            <w:tcW w:w="15735" w:type="dxa"/>
            <w:gridSpan w:val="6"/>
          </w:tcPr>
          <w:p w:rsidR="00696063" w:rsidRPr="003D3B17" w:rsidRDefault="00696063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>VII. Відпрацювання</w:t>
            </w:r>
            <w:r w:rsidR="001461AA">
              <w:rPr>
                <w:b/>
                <w:bCs/>
                <w:iCs/>
                <w:sz w:val="24"/>
                <w:szCs w:val="24"/>
              </w:rPr>
              <w:t xml:space="preserve"> (уточнення)</w:t>
            </w:r>
            <w:r w:rsidRPr="003D3B17">
              <w:rPr>
                <w:b/>
                <w:sz w:val="24"/>
                <w:szCs w:val="24"/>
              </w:rPr>
              <w:t xml:space="preserve"> документів з питань радіаційного і хімічного захисту</w:t>
            </w:r>
          </w:p>
        </w:tc>
      </w:tr>
      <w:tr w:rsidR="00AC6323" w:rsidRPr="0031717F" w:rsidTr="00AB2D6C">
        <w:tc>
          <w:tcPr>
            <w:tcW w:w="564" w:type="dxa"/>
          </w:tcPr>
          <w:p w:rsidR="00AC6323" w:rsidRPr="003D3B17" w:rsidRDefault="00AC6323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7.1</w:t>
            </w:r>
          </w:p>
        </w:tc>
        <w:tc>
          <w:tcPr>
            <w:tcW w:w="7374" w:type="dxa"/>
          </w:tcPr>
          <w:p w:rsidR="00AC6323" w:rsidRPr="003D3B17" w:rsidRDefault="00AC6323" w:rsidP="00AE1D07">
            <w:pPr>
              <w:rPr>
                <w:lang w:val="uk-UA"/>
              </w:rPr>
            </w:pPr>
            <w:r w:rsidRPr="00F006C3">
              <w:rPr>
                <w:bCs/>
                <w:iCs/>
                <w:lang w:val="uk-UA"/>
              </w:rPr>
              <w:t>Уточнення</w:t>
            </w:r>
            <w:r w:rsidR="000B0C49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3D3B17">
              <w:rPr>
                <w:lang w:val="uk-UA"/>
              </w:rPr>
              <w:t>аказ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про створення постів радіаційного і хімічного спостереження</w:t>
            </w:r>
          </w:p>
        </w:tc>
        <w:tc>
          <w:tcPr>
            <w:tcW w:w="1701" w:type="dxa"/>
          </w:tcPr>
          <w:p w:rsidR="00AC6323" w:rsidRPr="009E5959" w:rsidRDefault="00AC6323" w:rsidP="00206F2A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AC6323" w:rsidRPr="003D3B17" w:rsidRDefault="00AC6323" w:rsidP="00206F2A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AC6323" w:rsidRPr="00AC6323" w:rsidRDefault="00AC6323" w:rsidP="00425EAD">
            <w:pPr>
              <w:ind w:left="-108" w:right="-108"/>
              <w:jc w:val="center"/>
              <w:rPr>
                <w:lang w:val="uk-UA"/>
              </w:rPr>
            </w:pPr>
            <w:r w:rsidRPr="00AC6323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AC6323" w:rsidRDefault="00AC6323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AC6323" w:rsidRPr="003D3B17" w:rsidRDefault="00AC6323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AC6323" w:rsidRPr="003D3B17" w:rsidRDefault="00AC6323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C6323" w:rsidRPr="0031717F" w:rsidTr="00AB2D6C">
        <w:tc>
          <w:tcPr>
            <w:tcW w:w="564" w:type="dxa"/>
          </w:tcPr>
          <w:p w:rsidR="00AC6323" w:rsidRPr="003D3B17" w:rsidRDefault="00AC6323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7.2</w:t>
            </w:r>
          </w:p>
        </w:tc>
        <w:tc>
          <w:tcPr>
            <w:tcW w:w="7374" w:type="dxa"/>
          </w:tcPr>
          <w:p w:rsidR="00AC6323" w:rsidRPr="003D3B17" w:rsidRDefault="00AC6323" w:rsidP="00AE1D07">
            <w:pPr>
              <w:rPr>
                <w:lang w:val="uk-UA"/>
              </w:rPr>
            </w:pPr>
            <w:r w:rsidRPr="00F006C3">
              <w:rPr>
                <w:bCs/>
                <w:iCs/>
                <w:lang w:val="uk-UA"/>
              </w:rPr>
              <w:t>Уточнення</w:t>
            </w:r>
            <w:r w:rsidRPr="003D3B17">
              <w:rPr>
                <w:lang w:val="uk-UA"/>
              </w:rPr>
              <w:t xml:space="preserve"> План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реагування на радіаційні аварії</w:t>
            </w:r>
          </w:p>
        </w:tc>
        <w:tc>
          <w:tcPr>
            <w:tcW w:w="1701" w:type="dxa"/>
          </w:tcPr>
          <w:p w:rsidR="00AC6323" w:rsidRPr="009E5959" w:rsidRDefault="00AC6323" w:rsidP="00206F2A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AC6323" w:rsidRPr="003D3B17" w:rsidRDefault="00AC6323" w:rsidP="00206F2A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AC6323" w:rsidRPr="00AC6323" w:rsidRDefault="00AC6323" w:rsidP="00E35A46">
            <w:pPr>
              <w:ind w:left="-108" w:right="-108"/>
              <w:jc w:val="center"/>
              <w:rPr>
                <w:lang w:val="uk-UA"/>
              </w:rPr>
            </w:pPr>
            <w:r w:rsidRPr="00AC6323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AC6323" w:rsidRDefault="00AC6323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AC6323" w:rsidRPr="003D3B17" w:rsidRDefault="00AC6323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AC6323" w:rsidRPr="003D3B17" w:rsidRDefault="00AC6323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C6323" w:rsidRPr="0031717F" w:rsidTr="00AB2D6C">
        <w:tc>
          <w:tcPr>
            <w:tcW w:w="564" w:type="dxa"/>
          </w:tcPr>
          <w:p w:rsidR="00AC6323" w:rsidRPr="003D3B17" w:rsidRDefault="00AC6323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7374" w:type="dxa"/>
          </w:tcPr>
          <w:p w:rsidR="00AC6323" w:rsidRPr="003D3B17" w:rsidRDefault="00AC6323" w:rsidP="00E35A46">
            <w:pPr>
              <w:rPr>
                <w:lang w:val="uk-UA"/>
              </w:rPr>
            </w:pPr>
            <w:r w:rsidRPr="00F006C3">
              <w:rPr>
                <w:bCs/>
                <w:iCs/>
                <w:lang w:val="uk-UA"/>
              </w:rPr>
              <w:t>Уточнення</w:t>
            </w:r>
            <w:r w:rsidR="00997E69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>обсягів</w:t>
            </w:r>
            <w:r w:rsidRPr="003D3B17">
              <w:rPr>
                <w:lang w:val="uk-UA"/>
              </w:rPr>
              <w:t xml:space="preserve"> забезпечення населення і працівників формувань цивільного захисту засобами радіаційного та хімічного захисту</w:t>
            </w:r>
          </w:p>
        </w:tc>
        <w:tc>
          <w:tcPr>
            <w:tcW w:w="1701" w:type="dxa"/>
          </w:tcPr>
          <w:p w:rsidR="00AC6323" w:rsidRPr="009E5959" w:rsidRDefault="00AC6323" w:rsidP="00206F2A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AC6323" w:rsidRPr="003D3B17" w:rsidRDefault="00AC6323" w:rsidP="00206F2A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AC6323" w:rsidRPr="00AC6323" w:rsidRDefault="00AC6323" w:rsidP="00904899">
            <w:pPr>
              <w:ind w:left="-108" w:right="-108"/>
              <w:jc w:val="center"/>
              <w:rPr>
                <w:lang w:val="uk-UA"/>
              </w:rPr>
            </w:pPr>
            <w:r w:rsidRPr="00AC6323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AC6323" w:rsidRDefault="00AC6323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AC6323" w:rsidRPr="003D3B17" w:rsidRDefault="00AC6323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AC6323" w:rsidRPr="003D3B17" w:rsidRDefault="00AC6323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C6323" w:rsidRPr="0031717F" w:rsidTr="00AB2D6C">
        <w:tc>
          <w:tcPr>
            <w:tcW w:w="564" w:type="dxa"/>
          </w:tcPr>
          <w:p w:rsidR="00AC6323" w:rsidRPr="003D3B17" w:rsidRDefault="00AC6323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7374" w:type="dxa"/>
          </w:tcPr>
          <w:p w:rsidR="00AC6323" w:rsidRPr="003D3B17" w:rsidRDefault="00AC6323" w:rsidP="00AE1D07">
            <w:pPr>
              <w:rPr>
                <w:lang w:val="uk-UA"/>
              </w:rPr>
            </w:pPr>
            <w:r w:rsidRPr="00F006C3">
              <w:rPr>
                <w:bCs/>
                <w:iCs/>
                <w:lang w:val="uk-UA"/>
              </w:rPr>
              <w:t>Уточнення</w:t>
            </w:r>
            <w:r w:rsidR="000B0C49">
              <w:rPr>
                <w:bCs/>
                <w:iCs/>
                <w:lang w:val="uk-UA"/>
              </w:rPr>
              <w:t xml:space="preserve"> </w:t>
            </w:r>
            <w:r>
              <w:rPr>
                <w:lang w:val="uk-UA"/>
              </w:rPr>
              <w:t>режимів</w:t>
            </w:r>
            <w:r w:rsidRPr="003D3B17">
              <w:rPr>
                <w:lang w:val="uk-UA"/>
              </w:rPr>
              <w:t xml:space="preserve"> радіаційного захисту населення</w:t>
            </w:r>
          </w:p>
        </w:tc>
        <w:tc>
          <w:tcPr>
            <w:tcW w:w="1701" w:type="dxa"/>
          </w:tcPr>
          <w:p w:rsidR="00AC6323" w:rsidRPr="009E5959" w:rsidRDefault="00AC6323" w:rsidP="00206F2A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AC6323" w:rsidRPr="003D3B17" w:rsidRDefault="00AC6323" w:rsidP="00206F2A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AC6323" w:rsidRPr="00AC6323" w:rsidRDefault="00AC6323" w:rsidP="008640F1">
            <w:pPr>
              <w:ind w:left="-108" w:right="-108"/>
              <w:jc w:val="center"/>
              <w:rPr>
                <w:lang w:val="uk-UA"/>
              </w:rPr>
            </w:pPr>
            <w:r w:rsidRPr="00AC6323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AC6323" w:rsidRDefault="00AC6323" w:rsidP="00206F2A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AC6323" w:rsidRPr="003D3B17" w:rsidRDefault="00AC6323" w:rsidP="00206F2A">
            <w:pPr>
              <w:ind w:left="-124" w:right="-171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AC6323" w:rsidRPr="003D3B17" w:rsidRDefault="00AC6323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8249F" w:rsidRPr="0031717F" w:rsidTr="0031717F">
        <w:tc>
          <w:tcPr>
            <w:tcW w:w="15735" w:type="dxa"/>
            <w:gridSpan w:val="6"/>
          </w:tcPr>
          <w:p w:rsidR="0038249F" w:rsidRPr="003D3B17" w:rsidRDefault="0038249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>VIII. Відпрацювання</w:t>
            </w:r>
            <w:r w:rsidR="0017164E">
              <w:rPr>
                <w:b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sz w:val="24"/>
                <w:szCs w:val="24"/>
              </w:rPr>
              <w:t>документів з питань медичного та біологічного захисту</w:t>
            </w:r>
          </w:p>
        </w:tc>
      </w:tr>
      <w:tr w:rsidR="00887F14" w:rsidRPr="0031717F" w:rsidTr="00AB2D6C">
        <w:tc>
          <w:tcPr>
            <w:tcW w:w="564" w:type="dxa"/>
          </w:tcPr>
          <w:p w:rsidR="00887F14" w:rsidRPr="003D3B17" w:rsidRDefault="00887F14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8.1</w:t>
            </w:r>
          </w:p>
        </w:tc>
        <w:tc>
          <w:tcPr>
            <w:tcW w:w="7374" w:type="dxa"/>
          </w:tcPr>
          <w:p w:rsidR="00887F14" w:rsidRPr="003D3B17" w:rsidRDefault="00887F14" w:rsidP="00AE1D07">
            <w:pPr>
              <w:rPr>
                <w:lang w:val="uk-UA"/>
              </w:rPr>
            </w:pPr>
            <w:r>
              <w:rPr>
                <w:lang w:val="uk-UA"/>
              </w:rPr>
              <w:t>Уточнення розпорядчих</w:t>
            </w:r>
            <w:r w:rsidRPr="003D3B17">
              <w:rPr>
                <w:lang w:val="uk-UA"/>
              </w:rPr>
              <w:t xml:space="preserve"> акт</w:t>
            </w:r>
            <w:r>
              <w:rPr>
                <w:lang w:val="uk-UA"/>
              </w:rPr>
              <w:t>ів про створення надзвичайних протиепізоотичних комісій та затвердження їх персонального складу</w:t>
            </w:r>
          </w:p>
        </w:tc>
        <w:tc>
          <w:tcPr>
            <w:tcW w:w="1701" w:type="dxa"/>
          </w:tcPr>
          <w:p w:rsidR="00AC6323" w:rsidRPr="009E5959" w:rsidRDefault="00AC6323" w:rsidP="00AC6323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>До 30 січня</w:t>
            </w:r>
          </w:p>
          <w:p w:rsidR="00887F14" w:rsidRPr="003D3B17" w:rsidRDefault="00AC6323" w:rsidP="00AC632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8640F1" w:rsidRPr="00613EF9" w:rsidRDefault="00887F14" w:rsidP="00613EF9">
            <w:pPr>
              <w:ind w:left="-108" w:right="-108"/>
              <w:jc w:val="center"/>
              <w:rPr>
                <w:lang w:val="uk-UA"/>
              </w:rPr>
            </w:pPr>
            <w:r w:rsidRPr="00AC6323">
              <w:rPr>
                <w:lang w:val="uk-UA"/>
              </w:rPr>
              <w:t xml:space="preserve">РДА та МВК, ОТГ, </w:t>
            </w:r>
            <w:r w:rsidR="00613EF9">
              <w:rPr>
                <w:lang w:val="uk-UA"/>
              </w:rPr>
              <w:t>органи місцевого самоврядування</w:t>
            </w:r>
          </w:p>
        </w:tc>
        <w:tc>
          <w:tcPr>
            <w:tcW w:w="1763" w:type="dxa"/>
          </w:tcPr>
          <w:p w:rsidR="00426574" w:rsidRDefault="00426574" w:rsidP="00426574">
            <w:pPr>
              <w:ind w:left="-12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</w:t>
            </w:r>
          </w:p>
          <w:p w:rsidR="00887F14" w:rsidRPr="003D3B17" w:rsidRDefault="00426574" w:rsidP="00426574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ЦЗ ОДА</w:t>
            </w:r>
          </w:p>
        </w:tc>
        <w:tc>
          <w:tcPr>
            <w:tcW w:w="1214" w:type="dxa"/>
          </w:tcPr>
          <w:p w:rsidR="00887F14" w:rsidRPr="003D3B17" w:rsidRDefault="00887F14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8249F" w:rsidRPr="0031717F" w:rsidTr="0031717F">
        <w:tc>
          <w:tcPr>
            <w:tcW w:w="15735" w:type="dxa"/>
            <w:gridSpan w:val="6"/>
          </w:tcPr>
          <w:p w:rsidR="0038249F" w:rsidRPr="003D3B17" w:rsidRDefault="0038249F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 xml:space="preserve">IХ. Відпрацювання </w:t>
            </w:r>
            <w:r w:rsidR="00887F14">
              <w:rPr>
                <w:b/>
                <w:bCs/>
                <w:iCs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bCs/>
                <w:iCs/>
                <w:sz w:val="24"/>
                <w:szCs w:val="24"/>
              </w:rPr>
              <w:t>документів з підготовки органів управління та навчання населення діям у надзвичайних ситуаціях</w:t>
            </w:r>
          </w:p>
        </w:tc>
      </w:tr>
      <w:tr w:rsidR="007A6773" w:rsidRPr="0031717F" w:rsidTr="00AB2D6C">
        <w:tc>
          <w:tcPr>
            <w:tcW w:w="564" w:type="dxa"/>
          </w:tcPr>
          <w:p w:rsidR="007A6773" w:rsidRPr="003D3B17" w:rsidRDefault="007A6773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9.1</w:t>
            </w:r>
          </w:p>
        </w:tc>
        <w:tc>
          <w:tcPr>
            <w:tcW w:w="7374" w:type="dxa"/>
          </w:tcPr>
          <w:p w:rsidR="007A6773" w:rsidRPr="003D3B17" w:rsidRDefault="007A6773" w:rsidP="00D130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Уточнення організаційно-методичних вказівок з підготовки населення </w:t>
            </w:r>
            <w:r w:rsidR="00D130FC">
              <w:rPr>
                <w:lang w:val="uk-UA"/>
              </w:rPr>
              <w:t xml:space="preserve">Львівської області </w:t>
            </w:r>
            <w:r>
              <w:rPr>
                <w:lang w:val="uk-UA"/>
              </w:rPr>
              <w:t xml:space="preserve">до дій </w:t>
            </w:r>
            <w:r w:rsidRPr="003D3B17">
              <w:rPr>
                <w:lang w:val="uk-UA"/>
              </w:rPr>
              <w:t>у надзвичайних ситуаціях</w:t>
            </w:r>
            <w:r w:rsidR="00D130FC">
              <w:rPr>
                <w:lang w:val="uk-UA"/>
              </w:rPr>
              <w:t xml:space="preserve"> на 2017 рік та відповідних програм підготовки працівників</w:t>
            </w:r>
          </w:p>
        </w:tc>
        <w:tc>
          <w:tcPr>
            <w:tcW w:w="1701" w:type="dxa"/>
          </w:tcPr>
          <w:p w:rsidR="00A16042" w:rsidRPr="009E5959" w:rsidRDefault="00A16042" w:rsidP="00A16042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30грудня</w:t>
            </w:r>
          </w:p>
          <w:p w:rsidR="007A6773" w:rsidRPr="003D3B17" w:rsidRDefault="00A16042" w:rsidP="00A1604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696263" w:rsidRPr="00696263" w:rsidRDefault="00696263" w:rsidP="00AC6323">
            <w:pPr>
              <w:jc w:val="center"/>
              <w:rPr>
                <w:szCs w:val="20"/>
                <w:lang w:val="uk-UA"/>
              </w:rPr>
            </w:pPr>
            <w:r w:rsidRPr="00696263">
              <w:rPr>
                <w:szCs w:val="20"/>
                <w:lang w:val="uk-UA"/>
              </w:rPr>
              <w:t>НМЦ ЦЗ та БЖД  Львівської області</w:t>
            </w:r>
          </w:p>
          <w:p w:rsidR="007A6773" w:rsidRPr="00887F14" w:rsidRDefault="007A6773" w:rsidP="00904899">
            <w:pPr>
              <w:ind w:left="-108" w:right="-108"/>
              <w:jc w:val="center"/>
              <w:rPr>
                <w:color w:val="0070C0"/>
                <w:lang w:val="uk-UA"/>
              </w:rPr>
            </w:pPr>
          </w:p>
        </w:tc>
        <w:tc>
          <w:tcPr>
            <w:tcW w:w="1763" w:type="dxa"/>
          </w:tcPr>
          <w:p w:rsidR="001C059A" w:rsidRDefault="001C059A" w:rsidP="00904899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>Рогуля А.О.</w:t>
            </w:r>
          </w:p>
          <w:p w:rsidR="007A6773" w:rsidRPr="006A2499" w:rsidRDefault="007A6773" w:rsidP="00904899">
            <w:pPr>
              <w:ind w:left="-108" w:right="-46"/>
              <w:jc w:val="center"/>
              <w:rPr>
                <w:b/>
                <w:lang w:val="uk-UA"/>
              </w:rPr>
            </w:pPr>
            <w:r w:rsidRPr="006A2499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7A6773" w:rsidRPr="003D3B17" w:rsidRDefault="007A6773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696263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7374" w:type="dxa"/>
          </w:tcPr>
          <w:p w:rsidR="00613EF9" w:rsidRPr="00696263" w:rsidRDefault="00613EF9" w:rsidP="00F17F6B">
            <w:pPr>
              <w:jc w:val="both"/>
              <w:rPr>
                <w:lang w:val="uk-UA"/>
              </w:rPr>
            </w:pPr>
            <w:r w:rsidRPr="00696263">
              <w:rPr>
                <w:szCs w:val="20"/>
                <w:lang w:val="uk-UA"/>
              </w:rPr>
              <w:t>Відпрацювання плану комплектування навчально-методичного центру цивільного захисту та безпеки життєдіяльності Львівської області з навчання керівного складу та фахівців, діяльність яких пов’язана з організацією і здійсненням заходів з питань цивільного захисту на 2017 рік</w:t>
            </w:r>
            <w:r>
              <w:rPr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A16042" w:rsidRPr="009E5959" w:rsidRDefault="00A16042" w:rsidP="00A16042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30грудня</w:t>
            </w:r>
          </w:p>
          <w:p w:rsidR="00613EF9" w:rsidRDefault="00A16042" w:rsidP="00A16042">
            <w:pPr>
              <w:ind w:left="-133" w:right="-89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613EF9" w:rsidRPr="00696263" w:rsidRDefault="00613EF9" w:rsidP="00AC6323">
            <w:pPr>
              <w:jc w:val="center"/>
              <w:rPr>
                <w:szCs w:val="20"/>
                <w:lang w:val="uk-UA"/>
              </w:rPr>
            </w:pPr>
            <w:r w:rsidRPr="00696263">
              <w:rPr>
                <w:szCs w:val="20"/>
                <w:lang w:val="uk-UA"/>
              </w:rPr>
              <w:t>НМЦ ЦЗ та БЖД  Львівської області</w:t>
            </w:r>
          </w:p>
          <w:p w:rsidR="00613EF9" w:rsidRPr="00367403" w:rsidRDefault="00613EF9" w:rsidP="00904899">
            <w:pPr>
              <w:ind w:left="-108" w:right="-108"/>
              <w:jc w:val="center"/>
              <w:rPr>
                <w:color w:val="0070C0"/>
                <w:lang w:val="uk-UA"/>
              </w:rPr>
            </w:pPr>
          </w:p>
        </w:tc>
        <w:tc>
          <w:tcPr>
            <w:tcW w:w="1763" w:type="dxa"/>
          </w:tcPr>
          <w:p w:rsidR="00613EF9" w:rsidRPr="004D372B" w:rsidRDefault="00613EF9" w:rsidP="00904899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>Рогуля А.О.</w:t>
            </w:r>
          </w:p>
        </w:tc>
        <w:tc>
          <w:tcPr>
            <w:tcW w:w="121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1C059A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9.3</w:t>
            </w:r>
          </w:p>
        </w:tc>
        <w:tc>
          <w:tcPr>
            <w:tcW w:w="7374" w:type="dxa"/>
          </w:tcPr>
          <w:p w:rsidR="00613EF9" w:rsidRPr="00696263" w:rsidRDefault="00613EF9" w:rsidP="001C059A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Підготовка проекту розпорядження щодо затвердження</w:t>
            </w:r>
            <w:r>
              <w:rPr>
                <w:lang w:val="uk-UA"/>
              </w:rPr>
              <w:t xml:space="preserve"> організаційно-методичних вказівок з підготовки населення Львівської області до дій </w:t>
            </w:r>
            <w:r w:rsidRPr="003D3B17">
              <w:rPr>
                <w:lang w:val="uk-UA"/>
              </w:rPr>
              <w:t>у надзвичайних ситуаціях</w:t>
            </w:r>
            <w:r>
              <w:rPr>
                <w:lang w:val="uk-UA"/>
              </w:rPr>
              <w:t xml:space="preserve"> та </w:t>
            </w:r>
            <w:r w:rsidRPr="00696263">
              <w:rPr>
                <w:szCs w:val="20"/>
                <w:lang w:val="uk-UA"/>
              </w:rPr>
              <w:t xml:space="preserve">плану комплектування НМЦ ЦЗ та БЖД Львівської області з навчання керівного складу та фахівців, діяльність яких пов’язана </w:t>
            </w:r>
            <w:r>
              <w:rPr>
                <w:szCs w:val="20"/>
                <w:lang w:val="uk-UA"/>
              </w:rPr>
              <w:br/>
            </w:r>
            <w:r w:rsidRPr="00696263">
              <w:rPr>
                <w:szCs w:val="20"/>
                <w:lang w:val="uk-UA"/>
              </w:rPr>
              <w:t xml:space="preserve">з організацією і здійсненням заходів з питань цивільного захисту </w:t>
            </w:r>
            <w:r>
              <w:rPr>
                <w:szCs w:val="20"/>
                <w:lang w:val="uk-UA"/>
              </w:rPr>
              <w:br/>
            </w:r>
            <w:r w:rsidRPr="00696263">
              <w:rPr>
                <w:szCs w:val="20"/>
                <w:lang w:val="uk-UA"/>
              </w:rPr>
              <w:t>на 2017 рік</w:t>
            </w:r>
          </w:p>
        </w:tc>
        <w:tc>
          <w:tcPr>
            <w:tcW w:w="1701" w:type="dxa"/>
          </w:tcPr>
          <w:p w:rsidR="00613EF9" w:rsidRPr="009E5959" w:rsidRDefault="00613EF9" w:rsidP="006A2499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30грудня</w:t>
            </w:r>
          </w:p>
          <w:p w:rsidR="00613EF9" w:rsidRDefault="00613EF9" w:rsidP="006A2499">
            <w:pPr>
              <w:ind w:left="-133" w:right="-89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613EF9" w:rsidRPr="00696263" w:rsidRDefault="00613EF9" w:rsidP="00AC6323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ДЦЗ</w:t>
            </w:r>
          </w:p>
        </w:tc>
        <w:tc>
          <w:tcPr>
            <w:tcW w:w="1763" w:type="dxa"/>
          </w:tcPr>
          <w:p w:rsidR="00613EF9" w:rsidRPr="006A2499" w:rsidRDefault="00613EF9" w:rsidP="00904899">
            <w:pPr>
              <w:ind w:left="-108" w:right="-46"/>
              <w:jc w:val="center"/>
              <w:rPr>
                <w:lang w:val="uk-UA"/>
              </w:rPr>
            </w:pPr>
            <w:r w:rsidRPr="006A2499">
              <w:rPr>
                <w:lang w:val="uk-UA"/>
              </w:rPr>
              <w:t>Харчук О.І.</w:t>
            </w:r>
          </w:p>
        </w:tc>
        <w:tc>
          <w:tcPr>
            <w:tcW w:w="121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9.4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Програм загальної підготовки працівників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904899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904899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9.5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Програм спеціальної підготовки працівників, що входять до складу спеціалізованих служб і формувань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B9594E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B9594E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9.6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Програм додаткової підготовки з техногенної безпеки працівників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B9594E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B9594E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9.7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Програм пожежно-технічного мінімуму для працівників</w:t>
            </w:r>
          </w:p>
          <w:p w:rsidR="00613EF9" w:rsidRPr="002B2234" w:rsidRDefault="00613EF9" w:rsidP="00AE1D0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9.8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Програм прискореної підготовки працівників до дій в особливий період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9.9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Графіків проведення спеціальних об’єктових навчань і тренувань з питань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9.10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План-графіків проведення практичної підготовки осіб керівного складу і фахівців, діяльність яких пов’язана з організацією і здійсненням заходів ЦЗ на підприємствах, в установах, організаціях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9.11</w:t>
            </w:r>
          </w:p>
        </w:tc>
        <w:tc>
          <w:tcPr>
            <w:tcW w:w="7374" w:type="dxa"/>
          </w:tcPr>
          <w:p w:rsidR="00613EF9" w:rsidRPr="002B2234" w:rsidRDefault="00613EF9" w:rsidP="00904899">
            <w:pPr>
              <w:ind w:right="-108"/>
              <w:rPr>
                <w:lang w:val="uk-UA"/>
              </w:rPr>
            </w:pPr>
            <w:r w:rsidRPr="002B2234">
              <w:rPr>
                <w:lang w:val="uk-UA"/>
              </w:rPr>
              <w:t>Уточнення заявок на функціональне навчання (підвищення кваліфікації цільового призначення) керівного складу та фахівців, діяльність яких пов’язана з організацією і здійсненням заходів з питань ЦЗ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9.12</w:t>
            </w:r>
          </w:p>
        </w:tc>
        <w:tc>
          <w:tcPr>
            <w:tcW w:w="7374" w:type="dxa"/>
          </w:tcPr>
          <w:p w:rsidR="00613EF9" w:rsidRPr="002B2234" w:rsidRDefault="00613EF9" w:rsidP="00613ADB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Наказів про підготовку і проведення комплексних об’єктових навчань з питань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lastRenderedPageBreak/>
              <w:t>9.13</w:t>
            </w:r>
          </w:p>
        </w:tc>
        <w:tc>
          <w:tcPr>
            <w:tcW w:w="7374" w:type="dxa"/>
          </w:tcPr>
          <w:p w:rsidR="00613EF9" w:rsidRPr="002B2234" w:rsidRDefault="00613EF9" w:rsidP="00613ADB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Наказів про підготовку і проведення комплексних об’єктових тренувань з питань цивільного захисту (Тижня безпеки дитини, Дня цивільного захисту)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9.14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Планів проведення спеціальних об’єктових навчань (тренувань) з питань цивільного захисту (Тижня безпеки дитини, Дня цивільного захисту)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9.15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Актів оцінки готовності (допуску) персоналу до проведення навчань з питань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9.16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План-календарів спеціальних об’єктових тренувань спеціалізованих служб і формувань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9.17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Планів проведення спільних об’єктових тренувань спеціалізованих служб і формувань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9.18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rPr>
                <w:lang w:val="uk-UA"/>
              </w:rPr>
            </w:pPr>
            <w:r w:rsidRPr="002B2234">
              <w:rPr>
                <w:lang w:val="uk-UA"/>
              </w:rPr>
              <w:t>Уточнення Планів проведення протипожежних тренувань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9.19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Планів проведення протиаварійних тренувань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9.20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Наказів про стан готовності підприємств, установ, організацій до вирішення завдань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9.21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Журналів обліку підготовки спеціалізованих служб і формувань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9.22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Журналів обліку протипожежних та протиаварійних тренувань і навчальних тривог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90271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2B2234">
              <w:rPr>
                <w:sz w:val="24"/>
                <w:szCs w:val="24"/>
              </w:rPr>
              <w:t>9.23</w:t>
            </w:r>
          </w:p>
        </w:tc>
        <w:tc>
          <w:tcPr>
            <w:tcW w:w="7374" w:type="dxa"/>
          </w:tcPr>
          <w:p w:rsidR="00613EF9" w:rsidRPr="002B2234" w:rsidRDefault="00613EF9" w:rsidP="009737D2">
            <w:pPr>
              <w:pStyle w:val="a3"/>
              <w:rPr>
                <w:sz w:val="24"/>
                <w:szCs w:val="24"/>
              </w:rPr>
            </w:pPr>
            <w:r w:rsidRPr="002B2234">
              <w:t xml:space="preserve">Уточнення </w:t>
            </w:r>
            <w:r w:rsidRPr="002B2234">
              <w:rPr>
                <w:sz w:val="24"/>
                <w:szCs w:val="24"/>
              </w:rPr>
              <w:t>інформаційно-довідкових куточків з питань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2A0E7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9.24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Наказів про стан готовності підприємств, установ, організацій до вирішення завдань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2B2234" w:rsidTr="00AB2D6C">
        <w:tc>
          <w:tcPr>
            <w:tcW w:w="564" w:type="dxa"/>
          </w:tcPr>
          <w:p w:rsidR="00613EF9" w:rsidRPr="002B2234" w:rsidRDefault="00613EF9" w:rsidP="002A0E71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7374" w:type="dxa"/>
          </w:tcPr>
          <w:p w:rsidR="00613EF9" w:rsidRPr="002B2234" w:rsidRDefault="00613EF9" w:rsidP="00AE1D07">
            <w:pPr>
              <w:jc w:val="both"/>
              <w:rPr>
                <w:lang w:val="uk-UA"/>
              </w:rPr>
            </w:pPr>
            <w:r w:rsidRPr="002B2234">
              <w:rPr>
                <w:lang w:val="uk-UA"/>
              </w:rPr>
              <w:t>Уточнення інформаційно-довідкових куточків з питань цивільного захисту</w:t>
            </w:r>
          </w:p>
        </w:tc>
        <w:tc>
          <w:tcPr>
            <w:tcW w:w="1701" w:type="dxa"/>
          </w:tcPr>
          <w:p w:rsidR="00613EF9" w:rsidRPr="002B2234" w:rsidRDefault="00613EF9" w:rsidP="00904899">
            <w:pPr>
              <w:ind w:left="-133" w:right="-89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До 30 грудня</w:t>
            </w:r>
          </w:p>
          <w:p w:rsidR="00613EF9" w:rsidRPr="002B2234" w:rsidRDefault="00613EF9" w:rsidP="00904899">
            <w:pPr>
              <w:ind w:left="-108" w:right="-108"/>
              <w:jc w:val="center"/>
              <w:rPr>
                <w:lang w:val="uk-UA"/>
              </w:rPr>
            </w:pPr>
            <w:r w:rsidRPr="002B2234">
              <w:rPr>
                <w:lang w:val="uk-UA"/>
              </w:rPr>
              <w:t>2016 року</w:t>
            </w:r>
          </w:p>
        </w:tc>
        <w:tc>
          <w:tcPr>
            <w:tcW w:w="3119" w:type="dxa"/>
          </w:tcPr>
          <w:p w:rsidR="00613EF9" w:rsidRPr="002B2234" w:rsidRDefault="00613EF9" w:rsidP="00BF7140">
            <w:pPr>
              <w:jc w:val="center"/>
            </w:pPr>
            <w:r w:rsidRPr="002B2234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2B2234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31717F" w:rsidTr="0031717F">
        <w:tc>
          <w:tcPr>
            <w:tcW w:w="15735" w:type="dxa"/>
            <w:gridSpan w:val="6"/>
          </w:tcPr>
          <w:p w:rsidR="00613EF9" w:rsidRPr="003D3B17" w:rsidRDefault="00613EF9" w:rsidP="00BF7140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>Х. Відпрацювання</w:t>
            </w:r>
            <w:r>
              <w:rPr>
                <w:b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sz w:val="24"/>
                <w:szCs w:val="24"/>
              </w:rPr>
              <w:t>документів з питань створення та використання матеріальних резервів</w:t>
            </w:r>
          </w:p>
        </w:tc>
      </w:tr>
      <w:tr w:rsidR="00613EF9" w:rsidRPr="0031717F" w:rsidTr="00AB2D6C">
        <w:tc>
          <w:tcPr>
            <w:tcW w:w="56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10.1</w:t>
            </w:r>
          </w:p>
        </w:tc>
        <w:tc>
          <w:tcPr>
            <w:tcW w:w="7374" w:type="dxa"/>
          </w:tcPr>
          <w:p w:rsidR="00613EF9" w:rsidRPr="003D3B17" w:rsidRDefault="00613EF9" w:rsidP="00AE1D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proofErr w:type="spellStart"/>
            <w:r>
              <w:rPr>
                <w:lang w:val="uk-UA"/>
              </w:rPr>
              <w:t>номенклатур</w:t>
            </w:r>
            <w:proofErr w:type="spellEnd"/>
            <w:r>
              <w:rPr>
                <w:lang w:val="uk-UA"/>
              </w:rPr>
              <w:t xml:space="preserve"> та обсягів</w:t>
            </w:r>
            <w:r w:rsidRPr="003D3B17">
              <w:rPr>
                <w:lang w:val="uk-UA"/>
              </w:rPr>
              <w:t xml:space="preserve"> матеріа</w:t>
            </w:r>
            <w:r>
              <w:rPr>
                <w:lang w:val="uk-UA"/>
              </w:rPr>
              <w:t xml:space="preserve">льного резерву для запобігання </w:t>
            </w:r>
            <w:r w:rsidRPr="003D3B17">
              <w:rPr>
                <w:lang w:val="uk-UA"/>
              </w:rPr>
              <w:t>і ліквідації наслідків надзвичайних ситуацій</w:t>
            </w:r>
          </w:p>
        </w:tc>
        <w:tc>
          <w:tcPr>
            <w:tcW w:w="1701" w:type="dxa"/>
          </w:tcPr>
          <w:p w:rsidR="00593160" w:rsidRPr="009E5959" w:rsidRDefault="00593160" w:rsidP="00593160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613EF9" w:rsidRPr="003D3B17" w:rsidRDefault="00593160" w:rsidP="0059316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613EF9" w:rsidRPr="00BF7140" w:rsidRDefault="00613EF9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31717F" w:rsidTr="00AB2D6C">
        <w:tc>
          <w:tcPr>
            <w:tcW w:w="56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10.2</w:t>
            </w:r>
          </w:p>
        </w:tc>
        <w:tc>
          <w:tcPr>
            <w:tcW w:w="7374" w:type="dxa"/>
          </w:tcPr>
          <w:p w:rsidR="00613EF9" w:rsidRPr="003D3B17" w:rsidRDefault="00613EF9" w:rsidP="00AE1D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Уточнення рішень</w:t>
            </w:r>
            <w:r w:rsidRPr="003D3B17">
              <w:rPr>
                <w:lang w:val="uk-UA"/>
              </w:rPr>
              <w:t xml:space="preserve"> про визначення місць розміщення матеріальних резервів</w:t>
            </w:r>
          </w:p>
        </w:tc>
        <w:tc>
          <w:tcPr>
            <w:tcW w:w="1701" w:type="dxa"/>
          </w:tcPr>
          <w:p w:rsidR="00593160" w:rsidRPr="009E5959" w:rsidRDefault="00593160" w:rsidP="00593160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613EF9" w:rsidRPr="003D3B17" w:rsidRDefault="00593160" w:rsidP="0059316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613EF9" w:rsidRPr="00BF7140" w:rsidRDefault="00613EF9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31717F" w:rsidTr="00AB2D6C">
        <w:tc>
          <w:tcPr>
            <w:tcW w:w="56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7374" w:type="dxa"/>
          </w:tcPr>
          <w:p w:rsidR="00613EF9" w:rsidRPr="003D3B17" w:rsidRDefault="00613EF9" w:rsidP="00AE1D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Уточнення річних графіків</w:t>
            </w:r>
            <w:r w:rsidRPr="003D3B17">
              <w:rPr>
                <w:lang w:val="uk-UA"/>
              </w:rPr>
              <w:t xml:space="preserve"> створення та накопичення матеріальних резервів</w:t>
            </w:r>
          </w:p>
        </w:tc>
        <w:tc>
          <w:tcPr>
            <w:tcW w:w="1701" w:type="dxa"/>
          </w:tcPr>
          <w:p w:rsidR="00593160" w:rsidRPr="009E5959" w:rsidRDefault="00593160" w:rsidP="00593160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613EF9" w:rsidRPr="003D3B17" w:rsidRDefault="00593160" w:rsidP="0059316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613EF9" w:rsidRPr="00BF7140" w:rsidRDefault="00613EF9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613EF9" w:rsidRDefault="00613EF9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31717F" w:rsidTr="0031717F">
        <w:tc>
          <w:tcPr>
            <w:tcW w:w="15735" w:type="dxa"/>
            <w:gridSpan w:val="6"/>
          </w:tcPr>
          <w:p w:rsidR="00613EF9" w:rsidRPr="003D3B17" w:rsidRDefault="00613EF9" w:rsidP="00BF7140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>ХІ. Відпрацювання</w:t>
            </w:r>
            <w:r>
              <w:rPr>
                <w:b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sz w:val="24"/>
                <w:szCs w:val="24"/>
              </w:rPr>
              <w:t>документів з питань техногенної безпеки</w:t>
            </w: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11.1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Уточнення Карт-схем</w:t>
            </w:r>
            <w:r w:rsidRPr="003D3B17">
              <w:rPr>
                <w:lang w:val="uk-UA"/>
              </w:rPr>
              <w:t xml:space="preserve"> земельних ділянок та водного простору, придатних для організації пляжів, пунктів прокату плаваючих засобів, водних атракціонів, місць для занять водними видами спорту, любительського і спортивного рибальства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BF7140" w:rsidRDefault="00593160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593160" w:rsidRDefault="00593160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10.2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r w:rsidRPr="003D3B17">
              <w:rPr>
                <w:lang w:val="uk-UA"/>
              </w:rPr>
              <w:t>Журнал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обліку місць масового відпочинку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BF7140" w:rsidRDefault="00593160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593160" w:rsidRDefault="00593160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11.3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Уточнення </w:t>
            </w:r>
            <w:r w:rsidRPr="003D3B17">
              <w:rPr>
                <w:lang w:val="uk-UA"/>
              </w:rPr>
              <w:t>Регламент</w:t>
            </w:r>
            <w:r>
              <w:rPr>
                <w:lang w:val="uk-UA"/>
              </w:rPr>
              <w:t>ів</w:t>
            </w:r>
            <w:r w:rsidRPr="003D3B17">
              <w:rPr>
                <w:lang w:val="uk-UA"/>
              </w:rPr>
              <w:t xml:space="preserve"> надання інформації про аварію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BF7140" w:rsidRDefault="00593160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593160" w:rsidRDefault="00593160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11.4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>
              <w:t xml:space="preserve">Уточнення </w:t>
            </w:r>
            <w:r w:rsidRPr="003D3B17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>ів</w:t>
            </w:r>
            <w:r w:rsidRPr="003D3B17">
              <w:rPr>
                <w:sz w:val="24"/>
                <w:szCs w:val="24"/>
              </w:rPr>
              <w:t xml:space="preserve"> реєстрації вступного інструктажу з питань техногенної безпеки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BF7140" w:rsidRDefault="00593160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593160" w:rsidRDefault="00593160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15.5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>
              <w:t xml:space="preserve">Уточнення </w:t>
            </w:r>
            <w:r>
              <w:rPr>
                <w:sz w:val="24"/>
                <w:szCs w:val="24"/>
              </w:rPr>
              <w:t>Інструкцій</w:t>
            </w:r>
            <w:r w:rsidRPr="003D3B17">
              <w:rPr>
                <w:sz w:val="24"/>
                <w:szCs w:val="24"/>
              </w:rPr>
              <w:t xml:space="preserve"> щодо виконання вимог техногенної безпеки та порядку дій персоналу в разі виникнення аварійної ситуації (аварії)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BF7140" w:rsidRDefault="00593160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593160" w:rsidRDefault="00593160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11.6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>
              <w:t xml:space="preserve">Уточнення </w:t>
            </w:r>
            <w:r>
              <w:rPr>
                <w:sz w:val="24"/>
                <w:szCs w:val="24"/>
              </w:rPr>
              <w:t>результатів ідентифікації об’єктів</w:t>
            </w:r>
            <w:r w:rsidRPr="003D3B17">
              <w:rPr>
                <w:sz w:val="24"/>
                <w:szCs w:val="24"/>
              </w:rPr>
              <w:t xml:space="preserve"> підвищеної небезпеки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BF7140" w:rsidRDefault="00593160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593160" w:rsidRDefault="00593160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11.7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jc w:val="both"/>
              <w:rPr>
                <w:lang w:val="uk-UA"/>
              </w:rPr>
            </w:pPr>
            <w:proofErr w:type="spellStart"/>
            <w:r w:rsidRPr="00BF7491">
              <w:rPr>
                <w:lang w:val="uk-UA"/>
              </w:rPr>
              <w:t>Уточнення</w:t>
            </w:r>
            <w:r>
              <w:rPr>
                <w:lang w:val="uk-UA"/>
              </w:rPr>
              <w:t>декларацій</w:t>
            </w:r>
            <w:proofErr w:type="spellEnd"/>
            <w:r>
              <w:rPr>
                <w:lang w:val="uk-UA"/>
              </w:rPr>
              <w:t xml:space="preserve"> безпеки об’єктів</w:t>
            </w:r>
            <w:r w:rsidRPr="003D3B17">
              <w:rPr>
                <w:lang w:val="uk-UA"/>
              </w:rPr>
              <w:t xml:space="preserve"> підвищеної небезпеки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BF7140" w:rsidRDefault="00593160" w:rsidP="00BF7140">
            <w:pPr>
              <w:ind w:left="-108" w:right="-108"/>
              <w:jc w:val="center"/>
              <w:rPr>
                <w:lang w:val="uk-UA"/>
              </w:rPr>
            </w:pPr>
            <w:r w:rsidRPr="00BF7140">
              <w:rPr>
                <w:lang w:val="uk-UA"/>
              </w:rPr>
              <w:t>РДА та МВК, ОТГ, органи місцевого самоврядування</w:t>
            </w:r>
          </w:p>
        </w:tc>
        <w:tc>
          <w:tcPr>
            <w:tcW w:w="1763" w:type="dxa"/>
          </w:tcPr>
          <w:p w:rsidR="00593160" w:rsidRDefault="00593160" w:rsidP="00206F2A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206F2A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31717F" w:rsidTr="0031717F">
        <w:tc>
          <w:tcPr>
            <w:tcW w:w="15735" w:type="dxa"/>
            <w:gridSpan w:val="6"/>
          </w:tcPr>
          <w:p w:rsidR="00613EF9" w:rsidRPr="003D3B17" w:rsidRDefault="00613EF9" w:rsidP="00BF7140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>ХІІ. Відпрацювання</w:t>
            </w:r>
            <w:r>
              <w:rPr>
                <w:b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sz w:val="24"/>
                <w:szCs w:val="24"/>
              </w:rPr>
              <w:t>документів з питань пожежної безпеки</w:t>
            </w: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12.1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 w:rsidRPr="003D3B17">
              <w:rPr>
                <w:sz w:val="24"/>
                <w:szCs w:val="24"/>
              </w:rPr>
              <w:t xml:space="preserve">Наказ (інструкція тощо) щодо встановлення протипожежного режиму на об’єкті 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D3B17" w:rsidRDefault="00593160" w:rsidP="00BF7140">
            <w:pPr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12.2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 w:rsidRPr="003D3B17">
              <w:rPr>
                <w:sz w:val="24"/>
                <w:szCs w:val="24"/>
              </w:rPr>
              <w:t>Інструкції про заходи пожежної безпеки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D3B17" w:rsidRDefault="00593160" w:rsidP="00BF7140">
            <w:pPr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12.3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 w:rsidRPr="003D3B17">
              <w:rPr>
                <w:sz w:val="24"/>
                <w:szCs w:val="24"/>
              </w:rPr>
              <w:t>Плани (схеми) евакуації людей на випадок пожежі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D3B17" w:rsidRDefault="00593160" w:rsidP="00755D98">
            <w:pPr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12.4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 w:rsidRPr="003D3B17">
              <w:rPr>
                <w:sz w:val="24"/>
                <w:szCs w:val="24"/>
              </w:rPr>
              <w:t>Інструкція, що визначає дії персоналу щодо забезпечення безпечної та швидкої евакуації людей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D3B17" w:rsidRDefault="00593160" w:rsidP="00755D98">
            <w:pPr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12.5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 w:rsidRPr="003D3B17">
              <w:rPr>
                <w:sz w:val="24"/>
                <w:szCs w:val="24"/>
              </w:rPr>
              <w:t>Інструкція для працівників охорони (сторожів, вахтерів, вартових) щодо контролю за додержанням протипожежного режиму, огляду території і приміщень, порядку дій у разі виявлення пожежі, спрацювання систем протипожежного захисту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D3B17" w:rsidRDefault="00593160" w:rsidP="00755D98">
            <w:pPr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lastRenderedPageBreak/>
              <w:t>12.6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 w:rsidRPr="003D3B17">
              <w:rPr>
                <w:sz w:val="24"/>
                <w:szCs w:val="24"/>
              </w:rPr>
              <w:t>Декларація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D3B17" w:rsidRDefault="00593160" w:rsidP="00755D98">
            <w:pPr>
              <w:jc w:val="center"/>
              <w:rPr>
                <w:lang w:val="uk-UA"/>
              </w:rPr>
            </w:pPr>
            <w:r w:rsidRPr="003D3B17">
              <w:rPr>
                <w:lang w:val="uk-UA"/>
              </w:rPr>
              <w:t>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31717F" w:rsidTr="0031717F">
        <w:tc>
          <w:tcPr>
            <w:tcW w:w="15735" w:type="dxa"/>
            <w:gridSpan w:val="6"/>
          </w:tcPr>
          <w:p w:rsidR="00613EF9" w:rsidRPr="003D3B17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bCs/>
                <w:iCs/>
                <w:sz w:val="24"/>
                <w:szCs w:val="24"/>
              </w:rPr>
              <w:t>ХІІІ. Відпрацювання</w:t>
            </w:r>
            <w:r>
              <w:rPr>
                <w:b/>
                <w:sz w:val="24"/>
                <w:szCs w:val="24"/>
              </w:rPr>
              <w:t xml:space="preserve">(уточнення) </w:t>
            </w:r>
            <w:r w:rsidRPr="003D3B17">
              <w:rPr>
                <w:b/>
                <w:sz w:val="24"/>
                <w:szCs w:val="24"/>
              </w:rPr>
              <w:t>документів з питань пожежно-рятувальних робіт</w:t>
            </w: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13.1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 w:rsidRPr="003D3B17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ів</w:t>
            </w:r>
            <w:r w:rsidRPr="003D3B17">
              <w:rPr>
                <w:sz w:val="24"/>
                <w:szCs w:val="24"/>
              </w:rPr>
              <w:t xml:space="preserve"> залучення сил та засобів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90B74" w:rsidRDefault="00593160" w:rsidP="00AE1D07">
            <w:pPr>
              <w:rPr>
                <w:lang w:val="uk-UA"/>
              </w:rPr>
            </w:pPr>
            <w:r w:rsidRPr="00390B7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E52A2B" w:rsidTr="00AB2D6C">
        <w:tc>
          <w:tcPr>
            <w:tcW w:w="564" w:type="dxa"/>
          </w:tcPr>
          <w:p w:rsidR="00593160" w:rsidRPr="00C11540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C11540">
              <w:rPr>
                <w:sz w:val="24"/>
                <w:szCs w:val="24"/>
              </w:rPr>
              <w:t>13.2</w:t>
            </w:r>
          </w:p>
        </w:tc>
        <w:tc>
          <w:tcPr>
            <w:tcW w:w="7374" w:type="dxa"/>
          </w:tcPr>
          <w:p w:rsidR="00593160" w:rsidRPr="00C11540" w:rsidRDefault="00593160" w:rsidP="00AE1D07">
            <w:pPr>
              <w:pStyle w:val="a3"/>
              <w:snapToGrid w:val="0"/>
              <w:rPr>
                <w:sz w:val="24"/>
                <w:szCs w:val="24"/>
              </w:rPr>
            </w:pPr>
            <w:r w:rsidRPr="00C11540">
              <w:t xml:space="preserve">Уточнення </w:t>
            </w:r>
            <w:r w:rsidRPr="00C11540">
              <w:rPr>
                <w:sz w:val="24"/>
                <w:szCs w:val="24"/>
              </w:rPr>
              <w:t>розпорядчих актів про створення відомчої пожежної охорони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90B74" w:rsidRDefault="00593160" w:rsidP="00AE1D07">
            <w:pPr>
              <w:rPr>
                <w:lang w:val="uk-UA"/>
              </w:rPr>
            </w:pPr>
            <w:r w:rsidRPr="00390B7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C11540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13.3</w:t>
            </w:r>
          </w:p>
        </w:tc>
        <w:tc>
          <w:tcPr>
            <w:tcW w:w="7374" w:type="dxa"/>
          </w:tcPr>
          <w:p w:rsidR="00593160" w:rsidRPr="003D3B17" w:rsidRDefault="00593160" w:rsidP="00AE1D07">
            <w:pPr>
              <w:pStyle w:val="a3"/>
              <w:tabs>
                <w:tab w:val="left" w:pos="730"/>
              </w:tabs>
              <w:snapToGrid w:val="0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>
              <w:rPr>
                <w:sz w:val="24"/>
                <w:szCs w:val="24"/>
              </w:rPr>
              <w:t>Договорів</w:t>
            </w:r>
            <w:r w:rsidRPr="003D3B17">
              <w:rPr>
                <w:sz w:val="24"/>
                <w:szCs w:val="24"/>
              </w:rPr>
              <w:t xml:space="preserve"> про закупівлю робіт з охорони від пожеж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90B74" w:rsidRDefault="00593160" w:rsidP="00AE1D07">
            <w:pPr>
              <w:rPr>
                <w:lang w:val="uk-UA"/>
              </w:rPr>
            </w:pPr>
            <w:r w:rsidRPr="00390B74">
              <w:rPr>
                <w:lang w:val="uk-UA"/>
              </w:rPr>
              <w:t>РДА та МВК, ОТГ, органи місцевого самоврядування, суб’єкти господарювання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93160" w:rsidRPr="0031717F" w:rsidTr="00AB2D6C">
        <w:tc>
          <w:tcPr>
            <w:tcW w:w="56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13.4</w:t>
            </w:r>
          </w:p>
        </w:tc>
        <w:tc>
          <w:tcPr>
            <w:tcW w:w="7374" w:type="dxa"/>
          </w:tcPr>
          <w:p w:rsidR="00593160" w:rsidRPr="003D3B17" w:rsidRDefault="00593160" w:rsidP="00FC2F59">
            <w:pPr>
              <w:pStyle w:val="a3"/>
              <w:rPr>
                <w:sz w:val="24"/>
                <w:szCs w:val="24"/>
              </w:rPr>
            </w:pPr>
            <w:r w:rsidRPr="00BF7491">
              <w:t>Уточнення</w:t>
            </w:r>
            <w:r w:rsidR="00525CF0">
              <w:t xml:space="preserve"> </w:t>
            </w:r>
            <w:r>
              <w:rPr>
                <w:sz w:val="24"/>
                <w:szCs w:val="24"/>
              </w:rPr>
              <w:t>Рішень</w:t>
            </w:r>
            <w:r w:rsidRPr="003D3B17">
              <w:rPr>
                <w:sz w:val="24"/>
                <w:szCs w:val="24"/>
              </w:rPr>
              <w:t xml:space="preserve"> щодо порядку орг</w:t>
            </w:r>
            <w:r>
              <w:rPr>
                <w:sz w:val="24"/>
                <w:szCs w:val="24"/>
              </w:rPr>
              <w:t xml:space="preserve">анізації пожежогасіння </w:t>
            </w:r>
            <w:r w:rsidRPr="003D3B17">
              <w:rPr>
                <w:sz w:val="24"/>
                <w:szCs w:val="24"/>
              </w:rPr>
              <w:t>та залучення сил і засобів для ліквідації пожеж та їх наслідків</w:t>
            </w:r>
          </w:p>
        </w:tc>
        <w:tc>
          <w:tcPr>
            <w:tcW w:w="1701" w:type="dxa"/>
          </w:tcPr>
          <w:p w:rsidR="00593160" w:rsidRPr="009E5959" w:rsidRDefault="00593160" w:rsidP="00902711">
            <w:pPr>
              <w:ind w:left="-133" w:right="-89"/>
              <w:jc w:val="center"/>
              <w:rPr>
                <w:lang w:val="uk-UA"/>
              </w:rPr>
            </w:pPr>
            <w:r w:rsidRPr="009E595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16</w:t>
            </w:r>
            <w:r w:rsidR="00525CF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січня</w:t>
            </w:r>
          </w:p>
          <w:p w:rsidR="00593160" w:rsidRPr="003D3B17" w:rsidRDefault="00593160" w:rsidP="00902711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 w:rsidRPr="009E5959">
              <w:rPr>
                <w:lang w:val="uk-UA"/>
              </w:rPr>
              <w:t xml:space="preserve"> року</w:t>
            </w:r>
          </w:p>
        </w:tc>
        <w:tc>
          <w:tcPr>
            <w:tcW w:w="3119" w:type="dxa"/>
          </w:tcPr>
          <w:p w:rsidR="00593160" w:rsidRPr="00390B74" w:rsidRDefault="00593160" w:rsidP="00AE1D07">
            <w:pPr>
              <w:rPr>
                <w:lang w:val="uk-UA"/>
              </w:rPr>
            </w:pPr>
            <w:r w:rsidRPr="00390B74">
              <w:rPr>
                <w:lang w:val="uk-UA"/>
              </w:rPr>
              <w:t xml:space="preserve">РДА та МВК, ОТГ, органи місцевого самоврядування, суб’єкти господарювання </w:t>
            </w:r>
          </w:p>
        </w:tc>
        <w:tc>
          <w:tcPr>
            <w:tcW w:w="1763" w:type="dxa"/>
          </w:tcPr>
          <w:p w:rsidR="00593160" w:rsidRDefault="00593160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593160" w:rsidRPr="002B2234" w:rsidRDefault="00593160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593160" w:rsidRPr="003D3B17" w:rsidRDefault="00593160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13EF9" w:rsidRPr="0031717F" w:rsidTr="0031717F">
        <w:tc>
          <w:tcPr>
            <w:tcW w:w="15735" w:type="dxa"/>
            <w:gridSpan w:val="6"/>
          </w:tcPr>
          <w:p w:rsidR="00613EF9" w:rsidRPr="003D3B17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D3B17">
              <w:rPr>
                <w:b/>
                <w:sz w:val="24"/>
                <w:szCs w:val="24"/>
              </w:rPr>
              <w:t>ХІV. Надання письмової доповіді про готовність до проведення комплексної  перевірки</w:t>
            </w:r>
          </w:p>
        </w:tc>
      </w:tr>
      <w:tr w:rsidR="00613EF9" w:rsidRPr="0031717F" w:rsidTr="00AB2D6C">
        <w:tc>
          <w:tcPr>
            <w:tcW w:w="56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15"/>
              <w:jc w:val="center"/>
              <w:rPr>
                <w:sz w:val="24"/>
                <w:szCs w:val="24"/>
              </w:rPr>
            </w:pPr>
            <w:r w:rsidRPr="003D3B17">
              <w:rPr>
                <w:sz w:val="24"/>
                <w:szCs w:val="24"/>
              </w:rPr>
              <w:t>14.1</w:t>
            </w:r>
          </w:p>
        </w:tc>
        <w:tc>
          <w:tcPr>
            <w:tcW w:w="7374" w:type="dxa"/>
          </w:tcPr>
          <w:p w:rsidR="00613EF9" w:rsidRPr="003D3B17" w:rsidRDefault="00613EF9" w:rsidP="00AE1D07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613EF9" w:rsidRPr="003D3B17" w:rsidRDefault="00613EF9" w:rsidP="00FC2F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30</w:t>
            </w:r>
            <w:r w:rsidRPr="003D3B17">
              <w:rPr>
                <w:lang w:val="uk-UA"/>
              </w:rPr>
              <w:t xml:space="preserve"> січня</w:t>
            </w:r>
          </w:p>
          <w:p w:rsidR="00613EF9" w:rsidRPr="003D3B17" w:rsidRDefault="00613EF9" w:rsidP="00FC2F59">
            <w:pPr>
              <w:jc w:val="center"/>
              <w:rPr>
                <w:b/>
                <w:lang w:val="uk-UA"/>
              </w:rPr>
            </w:pPr>
            <w:r w:rsidRPr="003D3B17">
              <w:rPr>
                <w:lang w:val="uk-UA"/>
              </w:rPr>
              <w:t>2017 року</w:t>
            </w:r>
          </w:p>
        </w:tc>
        <w:tc>
          <w:tcPr>
            <w:tcW w:w="3119" w:type="dxa"/>
          </w:tcPr>
          <w:p w:rsidR="00613EF9" w:rsidRPr="0033205F" w:rsidRDefault="00613EF9" w:rsidP="00F22159">
            <w:pPr>
              <w:jc w:val="center"/>
              <w:rPr>
                <w:lang w:val="uk-UA"/>
              </w:rPr>
            </w:pPr>
            <w:r w:rsidRPr="0033205F">
              <w:rPr>
                <w:lang w:val="uk-UA"/>
              </w:rPr>
              <w:t>ДЦЗ, РДА та МВК, ОТГ, органи місцевого самоврядування, спеціалізовані служби ЦЗ</w:t>
            </w:r>
          </w:p>
        </w:tc>
        <w:tc>
          <w:tcPr>
            <w:tcW w:w="1763" w:type="dxa"/>
          </w:tcPr>
          <w:p w:rsidR="00613EF9" w:rsidRDefault="00613EF9" w:rsidP="00902711">
            <w:pPr>
              <w:ind w:left="-108" w:right="-46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ДЦЗ ОДА, </w:t>
            </w:r>
          </w:p>
          <w:p w:rsidR="00613EF9" w:rsidRPr="002B2234" w:rsidRDefault="00613EF9" w:rsidP="00902711">
            <w:pPr>
              <w:ind w:left="-108" w:right="-46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РДА, МВК</w:t>
            </w:r>
          </w:p>
        </w:tc>
        <w:tc>
          <w:tcPr>
            <w:tcW w:w="1214" w:type="dxa"/>
          </w:tcPr>
          <w:p w:rsidR="00613EF9" w:rsidRPr="003D3B17" w:rsidRDefault="00613EF9" w:rsidP="00AE1D07">
            <w:pPr>
              <w:pStyle w:val="a3"/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635A90" w:rsidRPr="00A3748A" w:rsidRDefault="00635A90" w:rsidP="00635A90">
      <w:pPr>
        <w:ind w:firstLine="680"/>
        <w:jc w:val="both"/>
        <w:rPr>
          <w:b/>
          <w:i/>
          <w:sz w:val="10"/>
          <w:lang w:val="uk-UA"/>
        </w:rPr>
      </w:pPr>
    </w:p>
    <w:p w:rsidR="00635A90" w:rsidRPr="0031717F" w:rsidRDefault="00635A90" w:rsidP="00635A90">
      <w:pPr>
        <w:jc w:val="center"/>
        <w:rPr>
          <w:b/>
          <w:sz w:val="18"/>
          <w:lang w:val="uk-UA"/>
        </w:rPr>
      </w:pPr>
    </w:p>
    <w:p w:rsidR="00F74FA3" w:rsidRDefault="00F74FA3" w:rsidP="00F74FA3">
      <w:pPr>
        <w:rPr>
          <w:sz w:val="28"/>
          <w:szCs w:val="26"/>
          <w:lang w:val="uk-UA"/>
        </w:rPr>
      </w:pPr>
    </w:p>
    <w:p w:rsidR="00F74FA3" w:rsidRPr="00F74FA3" w:rsidRDefault="00F74FA3" w:rsidP="00F74FA3">
      <w:pPr>
        <w:rPr>
          <w:b/>
          <w:sz w:val="28"/>
          <w:szCs w:val="26"/>
          <w:lang w:val="uk-UA"/>
        </w:rPr>
      </w:pPr>
      <w:proofErr w:type="spellStart"/>
      <w:r w:rsidRPr="00F74FA3">
        <w:rPr>
          <w:b/>
          <w:sz w:val="28"/>
          <w:szCs w:val="26"/>
          <w:lang w:val="uk-UA"/>
        </w:rPr>
        <w:t>Т.в.о</w:t>
      </w:r>
      <w:proofErr w:type="spellEnd"/>
      <w:r w:rsidRPr="00F74FA3">
        <w:rPr>
          <w:b/>
          <w:sz w:val="28"/>
          <w:szCs w:val="26"/>
          <w:lang w:val="uk-UA"/>
        </w:rPr>
        <w:t xml:space="preserve">. директора департаменту з питань </w:t>
      </w:r>
    </w:p>
    <w:p w:rsidR="00F74FA3" w:rsidRPr="00F74FA3" w:rsidRDefault="00F74FA3" w:rsidP="00F74FA3">
      <w:pPr>
        <w:rPr>
          <w:b/>
          <w:sz w:val="28"/>
          <w:szCs w:val="26"/>
          <w:lang w:val="uk-UA"/>
        </w:rPr>
      </w:pPr>
      <w:r w:rsidRPr="00F74FA3">
        <w:rPr>
          <w:b/>
          <w:sz w:val="28"/>
          <w:szCs w:val="26"/>
          <w:lang w:val="uk-UA"/>
        </w:rPr>
        <w:t xml:space="preserve">цивільного захисту облдержадміністрації </w:t>
      </w:r>
      <w:r w:rsidRPr="00F74FA3">
        <w:rPr>
          <w:b/>
          <w:sz w:val="28"/>
          <w:szCs w:val="26"/>
          <w:lang w:val="uk-UA"/>
        </w:rPr>
        <w:tab/>
      </w:r>
      <w:r w:rsidRPr="00F74FA3">
        <w:rPr>
          <w:b/>
          <w:sz w:val="28"/>
          <w:szCs w:val="26"/>
          <w:lang w:val="uk-UA"/>
        </w:rPr>
        <w:tab/>
      </w:r>
      <w:r w:rsidRPr="00F74FA3">
        <w:rPr>
          <w:b/>
          <w:sz w:val="28"/>
          <w:szCs w:val="26"/>
          <w:lang w:val="uk-UA"/>
        </w:rPr>
        <w:tab/>
      </w:r>
      <w:r w:rsidRPr="00F74FA3">
        <w:rPr>
          <w:b/>
          <w:sz w:val="28"/>
          <w:szCs w:val="26"/>
          <w:lang w:val="uk-UA"/>
        </w:rPr>
        <w:tab/>
      </w:r>
      <w:r w:rsidRPr="00F74FA3">
        <w:rPr>
          <w:b/>
          <w:sz w:val="28"/>
          <w:szCs w:val="26"/>
          <w:lang w:val="uk-UA"/>
        </w:rPr>
        <w:tab/>
      </w:r>
      <w:r w:rsidR="009319EE" w:rsidRPr="009319EE">
        <w:rPr>
          <w:i/>
          <w:sz w:val="28"/>
          <w:szCs w:val="28"/>
          <w:lang w:val="uk-UA"/>
        </w:rPr>
        <w:t>(підпис)</w:t>
      </w:r>
      <w:r w:rsidR="009319EE">
        <w:rPr>
          <w:i/>
          <w:sz w:val="28"/>
          <w:szCs w:val="28"/>
          <w:lang w:val="uk-UA"/>
        </w:rPr>
        <w:tab/>
      </w:r>
      <w:r w:rsidRPr="00F74FA3">
        <w:rPr>
          <w:b/>
          <w:sz w:val="28"/>
          <w:szCs w:val="26"/>
          <w:lang w:val="uk-UA"/>
        </w:rPr>
        <w:tab/>
      </w:r>
      <w:r w:rsidRPr="00F74FA3">
        <w:rPr>
          <w:b/>
          <w:sz w:val="28"/>
          <w:szCs w:val="26"/>
          <w:lang w:val="uk-UA"/>
        </w:rPr>
        <w:tab/>
      </w:r>
      <w:r w:rsidRPr="00F74FA3">
        <w:rPr>
          <w:b/>
          <w:sz w:val="28"/>
          <w:szCs w:val="26"/>
          <w:lang w:val="uk-UA"/>
        </w:rPr>
        <w:tab/>
      </w:r>
      <w:r w:rsidRPr="00F74FA3">
        <w:rPr>
          <w:b/>
          <w:sz w:val="28"/>
          <w:szCs w:val="26"/>
          <w:lang w:val="uk-UA"/>
        </w:rPr>
        <w:tab/>
        <w:t>О.І. Харчук</w:t>
      </w:r>
    </w:p>
    <w:sectPr w:rsidR="00F74FA3" w:rsidRPr="00F74FA3" w:rsidSect="00AB2D6C">
      <w:headerReference w:type="default" r:id="rId8"/>
      <w:pgSz w:w="16838" w:h="11906" w:orient="landscape"/>
      <w:pgMar w:top="1418" w:right="567" w:bottom="567" w:left="56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0A" w:rsidRDefault="00F2620A" w:rsidP="00AB2D6C">
      <w:r>
        <w:separator/>
      </w:r>
    </w:p>
  </w:endnote>
  <w:endnote w:type="continuationSeparator" w:id="0">
    <w:p w:rsidR="00F2620A" w:rsidRDefault="00F2620A" w:rsidP="00AB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0A" w:rsidRDefault="00F2620A" w:rsidP="00AB2D6C">
      <w:r>
        <w:separator/>
      </w:r>
    </w:p>
  </w:footnote>
  <w:footnote w:type="continuationSeparator" w:id="0">
    <w:p w:rsidR="00F2620A" w:rsidRDefault="00F2620A" w:rsidP="00AB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86711"/>
      <w:docPartObj>
        <w:docPartGallery w:val="Page Numbers (Top of Page)"/>
        <w:docPartUnique/>
      </w:docPartObj>
    </w:sdtPr>
    <w:sdtEndPr/>
    <w:sdtContent>
      <w:p w:rsidR="00902711" w:rsidRDefault="00520A48">
        <w:pPr>
          <w:pStyle w:val="a7"/>
          <w:jc w:val="center"/>
        </w:pPr>
        <w:r>
          <w:fldChar w:fldCharType="begin"/>
        </w:r>
        <w:r w:rsidR="00902711">
          <w:instrText>PAGE   \* MERGEFORMAT</w:instrText>
        </w:r>
        <w:r>
          <w:fldChar w:fldCharType="separate"/>
        </w:r>
        <w:r w:rsidR="00390101" w:rsidRPr="00390101">
          <w:rPr>
            <w:noProof/>
            <w:lang w:val="uk-UA"/>
          </w:rPr>
          <w:t>10</w:t>
        </w:r>
        <w:r>
          <w:fldChar w:fldCharType="end"/>
        </w:r>
      </w:p>
    </w:sdtContent>
  </w:sdt>
  <w:p w:rsidR="00902711" w:rsidRDefault="009027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34"/>
    <w:rsid w:val="000357C8"/>
    <w:rsid w:val="000404C2"/>
    <w:rsid w:val="000464FF"/>
    <w:rsid w:val="000517ED"/>
    <w:rsid w:val="000966C6"/>
    <w:rsid w:val="000A197C"/>
    <w:rsid w:val="000A1DEF"/>
    <w:rsid w:val="000A609E"/>
    <w:rsid w:val="000B0C49"/>
    <w:rsid w:val="000B730D"/>
    <w:rsid w:val="000F115A"/>
    <w:rsid w:val="000F4B9A"/>
    <w:rsid w:val="001104D0"/>
    <w:rsid w:val="00113150"/>
    <w:rsid w:val="001249D8"/>
    <w:rsid w:val="00126486"/>
    <w:rsid w:val="001461AA"/>
    <w:rsid w:val="001549B4"/>
    <w:rsid w:val="0017164E"/>
    <w:rsid w:val="00175F95"/>
    <w:rsid w:val="00180278"/>
    <w:rsid w:val="00181378"/>
    <w:rsid w:val="00182000"/>
    <w:rsid w:val="00184A06"/>
    <w:rsid w:val="00191667"/>
    <w:rsid w:val="001958CB"/>
    <w:rsid w:val="001C059A"/>
    <w:rsid w:val="001C30F1"/>
    <w:rsid w:val="001E7C34"/>
    <w:rsid w:val="001F2034"/>
    <w:rsid w:val="001F516F"/>
    <w:rsid w:val="00206F2A"/>
    <w:rsid w:val="00222A5E"/>
    <w:rsid w:val="00234A4D"/>
    <w:rsid w:val="00234AF7"/>
    <w:rsid w:val="002476DE"/>
    <w:rsid w:val="00266738"/>
    <w:rsid w:val="00290BA0"/>
    <w:rsid w:val="002A0E71"/>
    <w:rsid w:val="002B2234"/>
    <w:rsid w:val="002B42F8"/>
    <w:rsid w:val="002C437B"/>
    <w:rsid w:val="002F2AEB"/>
    <w:rsid w:val="003029F9"/>
    <w:rsid w:val="003038F7"/>
    <w:rsid w:val="003143DE"/>
    <w:rsid w:val="0031717F"/>
    <w:rsid w:val="00325756"/>
    <w:rsid w:val="0033205F"/>
    <w:rsid w:val="0033318E"/>
    <w:rsid w:val="0034323B"/>
    <w:rsid w:val="00352762"/>
    <w:rsid w:val="00355E79"/>
    <w:rsid w:val="00367403"/>
    <w:rsid w:val="00367EF2"/>
    <w:rsid w:val="003707C1"/>
    <w:rsid w:val="0038249F"/>
    <w:rsid w:val="00386A39"/>
    <w:rsid w:val="00390101"/>
    <w:rsid w:val="00390B74"/>
    <w:rsid w:val="003A78AF"/>
    <w:rsid w:val="003A7E51"/>
    <w:rsid w:val="003B1CC8"/>
    <w:rsid w:val="003B6680"/>
    <w:rsid w:val="003C5028"/>
    <w:rsid w:val="003C6EB4"/>
    <w:rsid w:val="003D2BF4"/>
    <w:rsid w:val="003D3B17"/>
    <w:rsid w:val="003E4A79"/>
    <w:rsid w:val="003F51CB"/>
    <w:rsid w:val="0040570C"/>
    <w:rsid w:val="00414D73"/>
    <w:rsid w:val="00425EAD"/>
    <w:rsid w:val="00426574"/>
    <w:rsid w:val="004318E2"/>
    <w:rsid w:val="00463562"/>
    <w:rsid w:val="00486A26"/>
    <w:rsid w:val="0049405C"/>
    <w:rsid w:val="004A305B"/>
    <w:rsid w:val="004B15CC"/>
    <w:rsid w:val="004B2921"/>
    <w:rsid w:val="004C45CF"/>
    <w:rsid w:val="004D363D"/>
    <w:rsid w:val="004D372B"/>
    <w:rsid w:val="004D616D"/>
    <w:rsid w:val="004E24F1"/>
    <w:rsid w:val="004E4838"/>
    <w:rsid w:val="004F1276"/>
    <w:rsid w:val="004F1821"/>
    <w:rsid w:val="004F71BF"/>
    <w:rsid w:val="0050055D"/>
    <w:rsid w:val="0051159B"/>
    <w:rsid w:val="00516518"/>
    <w:rsid w:val="00520A48"/>
    <w:rsid w:val="0052173F"/>
    <w:rsid w:val="00521B89"/>
    <w:rsid w:val="0052575F"/>
    <w:rsid w:val="00525CF0"/>
    <w:rsid w:val="00554C0F"/>
    <w:rsid w:val="0056118F"/>
    <w:rsid w:val="00591181"/>
    <w:rsid w:val="00593160"/>
    <w:rsid w:val="00594E64"/>
    <w:rsid w:val="005E54E9"/>
    <w:rsid w:val="005F22F2"/>
    <w:rsid w:val="00604303"/>
    <w:rsid w:val="0060511E"/>
    <w:rsid w:val="00613ADB"/>
    <w:rsid w:val="00613EF9"/>
    <w:rsid w:val="00622A53"/>
    <w:rsid w:val="00622BB9"/>
    <w:rsid w:val="006233C2"/>
    <w:rsid w:val="0063062C"/>
    <w:rsid w:val="00635A90"/>
    <w:rsid w:val="00636D3F"/>
    <w:rsid w:val="006817A3"/>
    <w:rsid w:val="00696063"/>
    <w:rsid w:val="00696263"/>
    <w:rsid w:val="006A2499"/>
    <w:rsid w:val="006A4A5B"/>
    <w:rsid w:val="006C0A37"/>
    <w:rsid w:val="006C1F66"/>
    <w:rsid w:val="006C2055"/>
    <w:rsid w:val="006C3C01"/>
    <w:rsid w:val="006D4DC7"/>
    <w:rsid w:val="007051A3"/>
    <w:rsid w:val="0071116E"/>
    <w:rsid w:val="00734B9A"/>
    <w:rsid w:val="00743249"/>
    <w:rsid w:val="00755D98"/>
    <w:rsid w:val="007731EC"/>
    <w:rsid w:val="00782B2F"/>
    <w:rsid w:val="007865BE"/>
    <w:rsid w:val="007871AF"/>
    <w:rsid w:val="007877F0"/>
    <w:rsid w:val="007A0DBB"/>
    <w:rsid w:val="007A3FAD"/>
    <w:rsid w:val="007A6773"/>
    <w:rsid w:val="007B61C0"/>
    <w:rsid w:val="007C0E93"/>
    <w:rsid w:val="007D06F5"/>
    <w:rsid w:val="00801EBD"/>
    <w:rsid w:val="00817E5E"/>
    <w:rsid w:val="008350E0"/>
    <w:rsid w:val="00840B0C"/>
    <w:rsid w:val="008460CA"/>
    <w:rsid w:val="0085795C"/>
    <w:rsid w:val="008640F1"/>
    <w:rsid w:val="008717A0"/>
    <w:rsid w:val="00877015"/>
    <w:rsid w:val="00887F14"/>
    <w:rsid w:val="00892BE2"/>
    <w:rsid w:val="008C77B1"/>
    <w:rsid w:val="008D71C0"/>
    <w:rsid w:val="008E286A"/>
    <w:rsid w:val="008F26E3"/>
    <w:rsid w:val="0090153C"/>
    <w:rsid w:val="00902711"/>
    <w:rsid w:val="00904899"/>
    <w:rsid w:val="009148B4"/>
    <w:rsid w:val="00927EB9"/>
    <w:rsid w:val="009319EE"/>
    <w:rsid w:val="009519FE"/>
    <w:rsid w:val="00951AA0"/>
    <w:rsid w:val="00971F5D"/>
    <w:rsid w:val="009737D2"/>
    <w:rsid w:val="0097477A"/>
    <w:rsid w:val="009776A3"/>
    <w:rsid w:val="00980631"/>
    <w:rsid w:val="00983FFE"/>
    <w:rsid w:val="00985490"/>
    <w:rsid w:val="009907DC"/>
    <w:rsid w:val="00997E69"/>
    <w:rsid w:val="009A63C8"/>
    <w:rsid w:val="009C2DB8"/>
    <w:rsid w:val="009C4D65"/>
    <w:rsid w:val="009E5959"/>
    <w:rsid w:val="00A039C5"/>
    <w:rsid w:val="00A14F6F"/>
    <w:rsid w:val="00A16042"/>
    <w:rsid w:val="00A176D4"/>
    <w:rsid w:val="00A24235"/>
    <w:rsid w:val="00A3356F"/>
    <w:rsid w:val="00A3748A"/>
    <w:rsid w:val="00A4050B"/>
    <w:rsid w:val="00A6711C"/>
    <w:rsid w:val="00AA361D"/>
    <w:rsid w:val="00AA6268"/>
    <w:rsid w:val="00AA7103"/>
    <w:rsid w:val="00AB2D6C"/>
    <w:rsid w:val="00AC6323"/>
    <w:rsid w:val="00AD77E6"/>
    <w:rsid w:val="00AE1D07"/>
    <w:rsid w:val="00AE51AD"/>
    <w:rsid w:val="00B0120E"/>
    <w:rsid w:val="00B02C0F"/>
    <w:rsid w:val="00B11353"/>
    <w:rsid w:val="00B2213E"/>
    <w:rsid w:val="00B23356"/>
    <w:rsid w:val="00B37AA7"/>
    <w:rsid w:val="00B41C27"/>
    <w:rsid w:val="00B43205"/>
    <w:rsid w:val="00B5799A"/>
    <w:rsid w:val="00B6301A"/>
    <w:rsid w:val="00B64808"/>
    <w:rsid w:val="00B71751"/>
    <w:rsid w:val="00B74A6B"/>
    <w:rsid w:val="00B9594E"/>
    <w:rsid w:val="00BA6EB5"/>
    <w:rsid w:val="00BA7CA0"/>
    <w:rsid w:val="00BC6971"/>
    <w:rsid w:val="00BD1BEB"/>
    <w:rsid w:val="00BD4B6C"/>
    <w:rsid w:val="00BF7140"/>
    <w:rsid w:val="00BF7491"/>
    <w:rsid w:val="00BF7CCC"/>
    <w:rsid w:val="00C01DE8"/>
    <w:rsid w:val="00C11540"/>
    <w:rsid w:val="00C11BF3"/>
    <w:rsid w:val="00C452FA"/>
    <w:rsid w:val="00C4733B"/>
    <w:rsid w:val="00C62E05"/>
    <w:rsid w:val="00C62EE8"/>
    <w:rsid w:val="00C662B8"/>
    <w:rsid w:val="00C67A16"/>
    <w:rsid w:val="00C848D1"/>
    <w:rsid w:val="00C9090D"/>
    <w:rsid w:val="00C94F08"/>
    <w:rsid w:val="00CA387D"/>
    <w:rsid w:val="00CA3B98"/>
    <w:rsid w:val="00CB6157"/>
    <w:rsid w:val="00CB7031"/>
    <w:rsid w:val="00CC274A"/>
    <w:rsid w:val="00CE2BC7"/>
    <w:rsid w:val="00CF4422"/>
    <w:rsid w:val="00D130FC"/>
    <w:rsid w:val="00D403EC"/>
    <w:rsid w:val="00D411E9"/>
    <w:rsid w:val="00D463A6"/>
    <w:rsid w:val="00D7032D"/>
    <w:rsid w:val="00D7369D"/>
    <w:rsid w:val="00D74420"/>
    <w:rsid w:val="00D75234"/>
    <w:rsid w:val="00D80FC6"/>
    <w:rsid w:val="00D95E9C"/>
    <w:rsid w:val="00DA44A5"/>
    <w:rsid w:val="00DB2479"/>
    <w:rsid w:val="00DB5716"/>
    <w:rsid w:val="00DC2730"/>
    <w:rsid w:val="00DC4CF6"/>
    <w:rsid w:val="00DC67F5"/>
    <w:rsid w:val="00DF5DCF"/>
    <w:rsid w:val="00E053DA"/>
    <w:rsid w:val="00E341AD"/>
    <w:rsid w:val="00E35A46"/>
    <w:rsid w:val="00E514F0"/>
    <w:rsid w:val="00E52A2B"/>
    <w:rsid w:val="00E55E43"/>
    <w:rsid w:val="00E65541"/>
    <w:rsid w:val="00E6690E"/>
    <w:rsid w:val="00E75A86"/>
    <w:rsid w:val="00EA083A"/>
    <w:rsid w:val="00EA7F63"/>
    <w:rsid w:val="00EB2857"/>
    <w:rsid w:val="00ED4B2D"/>
    <w:rsid w:val="00EE3C15"/>
    <w:rsid w:val="00EF20A9"/>
    <w:rsid w:val="00EF49E7"/>
    <w:rsid w:val="00EF5E6D"/>
    <w:rsid w:val="00F006C3"/>
    <w:rsid w:val="00F012A9"/>
    <w:rsid w:val="00F10D16"/>
    <w:rsid w:val="00F12559"/>
    <w:rsid w:val="00F13EEF"/>
    <w:rsid w:val="00F14C85"/>
    <w:rsid w:val="00F17F6B"/>
    <w:rsid w:val="00F22159"/>
    <w:rsid w:val="00F2620A"/>
    <w:rsid w:val="00F35A57"/>
    <w:rsid w:val="00F74FA3"/>
    <w:rsid w:val="00F751D3"/>
    <w:rsid w:val="00F97125"/>
    <w:rsid w:val="00FA7727"/>
    <w:rsid w:val="00FA7C27"/>
    <w:rsid w:val="00FC10C5"/>
    <w:rsid w:val="00FC2F59"/>
    <w:rsid w:val="00FC4723"/>
    <w:rsid w:val="00FC66FC"/>
    <w:rsid w:val="00FC6963"/>
    <w:rsid w:val="00FC79CF"/>
    <w:rsid w:val="00FD2219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083A"/>
    <w:pPr>
      <w:keepNext/>
      <w:outlineLvl w:val="4"/>
    </w:pPr>
    <w:rPr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A083A"/>
    <w:pPr>
      <w:keepNext/>
      <w:jc w:val="center"/>
      <w:outlineLvl w:val="5"/>
    </w:pPr>
    <w:rPr>
      <w:b/>
      <w:b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083A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A083A"/>
    <w:rPr>
      <w:rFonts w:ascii="Times New Roman" w:eastAsia="Times New Roman" w:hAnsi="Times New Roman" w:cs="Times New Roman"/>
      <w:b/>
      <w:bCs/>
      <w:sz w:val="30"/>
      <w:szCs w:val="30"/>
      <w:lang w:val="uk-UA" w:eastAsia="ru-RU"/>
    </w:rPr>
  </w:style>
  <w:style w:type="paragraph" w:styleId="a3">
    <w:name w:val="Body Text"/>
    <w:basedOn w:val="a"/>
    <w:link w:val="a4"/>
    <w:rsid w:val="00EA083A"/>
    <w:pPr>
      <w:jc w:val="both"/>
    </w:pPr>
    <w:rPr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A083A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A083A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3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odytext3">
    <w:name w:val="Body text (3)_"/>
    <w:basedOn w:val="a0"/>
    <w:rsid w:val="003E4A79"/>
    <w:rPr>
      <w:sz w:val="28"/>
      <w:szCs w:val="28"/>
      <w:lang w:bidi="ar-SA"/>
    </w:rPr>
  </w:style>
  <w:style w:type="paragraph" w:styleId="a7">
    <w:name w:val="header"/>
    <w:basedOn w:val="a"/>
    <w:link w:val="a8"/>
    <w:uiPriority w:val="99"/>
    <w:unhideWhenUsed/>
    <w:rsid w:val="00AB2D6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D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083A"/>
    <w:pPr>
      <w:keepNext/>
      <w:outlineLvl w:val="4"/>
    </w:pPr>
    <w:rPr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A083A"/>
    <w:pPr>
      <w:keepNext/>
      <w:jc w:val="center"/>
      <w:outlineLvl w:val="5"/>
    </w:pPr>
    <w:rPr>
      <w:b/>
      <w:b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083A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A083A"/>
    <w:rPr>
      <w:rFonts w:ascii="Times New Roman" w:eastAsia="Times New Roman" w:hAnsi="Times New Roman" w:cs="Times New Roman"/>
      <w:b/>
      <w:bCs/>
      <w:sz w:val="30"/>
      <w:szCs w:val="30"/>
      <w:lang w:val="uk-UA" w:eastAsia="ru-RU"/>
    </w:rPr>
  </w:style>
  <w:style w:type="paragraph" w:styleId="a3">
    <w:name w:val="Body Text"/>
    <w:basedOn w:val="a"/>
    <w:link w:val="a4"/>
    <w:rsid w:val="00EA083A"/>
    <w:pPr>
      <w:jc w:val="both"/>
    </w:pPr>
    <w:rPr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A083A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A083A"/>
    <w:rPr>
      <w:rFonts w:ascii="Tahoma" w:hAnsi="Tahoma" w:cs="Tahoma"/>
      <w:sz w:val="16"/>
      <w:szCs w:val="16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3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odytext3">
    <w:name w:val="Body text (3)_"/>
    <w:basedOn w:val="a0"/>
    <w:rsid w:val="003E4A79"/>
    <w:rPr>
      <w:sz w:val="28"/>
      <w:szCs w:val="28"/>
      <w:lang w:bidi="ar-SA"/>
    </w:rPr>
  </w:style>
  <w:style w:type="paragraph" w:styleId="a7">
    <w:name w:val="header"/>
    <w:basedOn w:val="a"/>
    <w:link w:val="a8"/>
    <w:uiPriority w:val="99"/>
    <w:unhideWhenUsed/>
    <w:rsid w:val="00AB2D6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D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D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B0BF-E69A-42F8-89E7-C12C31D5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14314</Words>
  <Characters>8160</Characters>
  <Application>Microsoft Office Word</Application>
  <DocSecurity>0</DocSecurity>
  <Lines>68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Upr_NS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Chartchuk</dc:creator>
  <cp:lastModifiedBy>user20</cp:lastModifiedBy>
  <cp:revision>2</cp:revision>
  <cp:lastPrinted>2016-12-21T07:13:00Z</cp:lastPrinted>
  <dcterms:created xsi:type="dcterms:W3CDTF">2016-12-29T07:34:00Z</dcterms:created>
  <dcterms:modified xsi:type="dcterms:W3CDTF">2016-12-29T07:34:00Z</dcterms:modified>
</cp:coreProperties>
</file>